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283"/>
        <w:gridCol w:w="3686"/>
      </w:tblGrid>
      <w:tr w:rsidR="00A61F0B" w:rsidTr="00A17DFB">
        <w:tc>
          <w:tcPr>
            <w:tcW w:w="5817" w:type="dxa"/>
          </w:tcPr>
          <w:p w:rsidR="00A61F0B" w:rsidRDefault="00A61F0B" w:rsidP="00A61F0B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283" w:type="dxa"/>
          </w:tcPr>
          <w:p w:rsidR="00A61F0B" w:rsidRDefault="00A61F0B" w:rsidP="000E25B7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3686" w:type="dxa"/>
          </w:tcPr>
          <w:p w:rsidR="00BB1404" w:rsidRPr="00BB1404" w:rsidRDefault="00BB1404" w:rsidP="00BB1404">
            <w:pPr>
              <w:pStyle w:val="ConsPlusTitle"/>
              <w:ind w:left="104"/>
              <w:outlineLvl w:val="3"/>
              <w:rPr>
                <w:rFonts w:ascii="Times New Roman" w:hAnsi="Times New Roman" w:cs="Times New Roman"/>
                <w:b w:val="0"/>
                <w:sz w:val="20"/>
              </w:rPr>
            </w:pPr>
            <w:r w:rsidRPr="00BB1404">
              <w:rPr>
                <w:rFonts w:ascii="Times New Roman" w:hAnsi="Times New Roman" w:cs="Times New Roman"/>
                <w:b w:val="0"/>
                <w:sz w:val="20"/>
              </w:rPr>
              <w:t>Приложение №</w:t>
            </w:r>
            <w:r>
              <w:rPr>
                <w:rFonts w:ascii="Times New Roman" w:hAnsi="Times New Roman" w:cs="Times New Roman"/>
                <w:b w:val="0"/>
                <w:sz w:val="20"/>
              </w:rPr>
              <w:t>15</w:t>
            </w:r>
          </w:p>
          <w:p w:rsidR="00A61F0B" w:rsidRDefault="00BB1404" w:rsidP="00BB1404">
            <w:pPr>
              <w:pStyle w:val="ConsPlusTitle"/>
              <w:outlineLvl w:val="3"/>
              <w:rPr>
                <w:rFonts w:ascii="Times New Roman" w:hAnsi="Times New Roman" w:cs="Times New Roman"/>
                <w:b w:val="0"/>
                <w:sz w:val="20"/>
              </w:rPr>
            </w:pPr>
            <w:r w:rsidRPr="00BB1404">
              <w:rPr>
                <w:rFonts w:ascii="Times New Roman" w:hAnsi="Times New Roman" w:cs="Times New Roman"/>
                <w:b w:val="0"/>
                <w:sz w:val="20"/>
              </w:rPr>
              <w:t>к Протоколу № 1 от 30.01.20</w:t>
            </w:r>
          </w:p>
        </w:tc>
      </w:tr>
    </w:tbl>
    <w:p w:rsidR="000E25B7" w:rsidRDefault="000E25B7" w:rsidP="002734FA">
      <w:pPr>
        <w:spacing w:line="240" w:lineRule="auto"/>
        <w:jc w:val="center"/>
        <w:rPr>
          <w:rFonts w:eastAsia="Calibri" w:cs="Times New Roman"/>
          <w:sz w:val="28"/>
          <w:szCs w:val="28"/>
        </w:rPr>
      </w:pPr>
    </w:p>
    <w:p w:rsidR="000E25B7" w:rsidRDefault="000E25B7" w:rsidP="002734FA">
      <w:pPr>
        <w:spacing w:line="240" w:lineRule="auto"/>
        <w:jc w:val="center"/>
        <w:rPr>
          <w:rFonts w:cs="Times New Roman"/>
          <w:sz w:val="28"/>
          <w:szCs w:val="28"/>
          <w:lang w:eastAsia="ru-RU"/>
        </w:rPr>
      </w:pPr>
      <w:r w:rsidRPr="000E25B7">
        <w:rPr>
          <w:rFonts w:eastAsia="Calibri" w:cs="Times New Roman"/>
          <w:sz w:val="28"/>
          <w:szCs w:val="28"/>
        </w:rPr>
        <w:t>Перечень КСГ в условиях дневного стационара,</w:t>
      </w:r>
      <w:r w:rsidRPr="000E25B7">
        <w:rPr>
          <w:rFonts w:cs="Times New Roman"/>
          <w:sz w:val="28"/>
          <w:szCs w:val="28"/>
          <w:lang w:eastAsia="ru-RU"/>
        </w:rPr>
        <w:t xml:space="preserve"> </w:t>
      </w:r>
    </w:p>
    <w:p w:rsidR="000E25B7" w:rsidRDefault="000E25B7" w:rsidP="002734FA">
      <w:pPr>
        <w:spacing w:line="240" w:lineRule="auto"/>
        <w:jc w:val="center"/>
        <w:rPr>
          <w:rFonts w:eastAsia="Calibri" w:cs="Times New Roman"/>
          <w:sz w:val="28"/>
          <w:szCs w:val="28"/>
        </w:rPr>
      </w:pPr>
      <w:r w:rsidRPr="000E25B7">
        <w:rPr>
          <w:rFonts w:eastAsia="Calibri" w:cs="Times New Roman"/>
          <w:sz w:val="28"/>
          <w:szCs w:val="28"/>
        </w:rPr>
        <w:t xml:space="preserve">по которым оплата медицинской помощи осуществляется в полном объеме при длительности госпитализации 3 дня и менее, </w:t>
      </w:r>
    </w:p>
    <w:p w:rsidR="002734FA" w:rsidRDefault="000E25B7" w:rsidP="002734FA">
      <w:pPr>
        <w:spacing w:line="240" w:lineRule="auto"/>
        <w:jc w:val="center"/>
        <w:rPr>
          <w:rFonts w:cs="Times New Roman"/>
          <w:sz w:val="28"/>
          <w:szCs w:val="28"/>
          <w:lang w:eastAsia="ru-RU"/>
        </w:rPr>
      </w:pPr>
      <w:r w:rsidRPr="000E25B7">
        <w:rPr>
          <w:rFonts w:cs="Times New Roman"/>
          <w:sz w:val="28"/>
          <w:szCs w:val="28"/>
          <w:lang w:eastAsia="ru-RU"/>
        </w:rPr>
        <w:t xml:space="preserve">по </w:t>
      </w:r>
      <w:r w:rsidRPr="000E25B7">
        <w:rPr>
          <w:rFonts w:cs="Times New Roman"/>
          <w:sz w:val="28"/>
          <w:szCs w:val="28"/>
        </w:rPr>
        <w:t>ТП ОМС в ЛО (в рамках базовой)</w:t>
      </w:r>
      <w:r w:rsidR="004D0B58">
        <w:rPr>
          <w:rFonts w:cs="Times New Roman"/>
          <w:sz w:val="28"/>
          <w:szCs w:val="28"/>
          <w:lang w:eastAsia="ru-RU"/>
        </w:rPr>
        <w:t xml:space="preserve"> на 2020</w:t>
      </w:r>
      <w:r w:rsidRPr="000E25B7">
        <w:rPr>
          <w:rFonts w:cs="Times New Roman"/>
          <w:sz w:val="28"/>
          <w:szCs w:val="28"/>
          <w:lang w:eastAsia="ru-RU"/>
        </w:rPr>
        <w:t>г</w:t>
      </w:r>
      <w:r w:rsidR="00BB1404">
        <w:rPr>
          <w:rFonts w:cs="Times New Roman"/>
          <w:sz w:val="28"/>
          <w:szCs w:val="28"/>
          <w:lang w:eastAsia="ru-RU"/>
        </w:rPr>
        <w:t xml:space="preserve"> (проект</w:t>
      </w:r>
      <w:bookmarkStart w:id="0" w:name="_GoBack"/>
      <w:bookmarkEnd w:id="0"/>
      <w:r w:rsidR="00BB1404">
        <w:rPr>
          <w:rFonts w:cs="Times New Roman"/>
          <w:sz w:val="28"/>
          <w:szCs w:val="28"/>
          <w:lang w:eastAsia="ru-RU"/>
        </w:rPr>
        <w:t>)</w:t>
      </w:r>
    </w:p>
    <w:p w:rsidR="006F274D" w:rsidRDefault="006F274D" w:rsidP="006F274D">
      <w:pPr>
        <w:spacing w:after="160" w:line="240" w:lineRule="auto"/>
        <w:rPr>
          <w:rFonts w:eastAsia="Calibri" w:cs="Times New Roman"/>
        </w:rPr>
      </w:pP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1095"/>
        <w:gridCol w:w="8686"/>
      </w:tblGrid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ds02.001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Осложнения беременности, родов, послеродового периода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Times New Roman" w:cs="Times New Roman"/>
                <w:color w:val="000000"/>
                <w:lang w:eastAsia="ru-RU"/>
              </w:rPr>
              <w:t>ds02.006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F5069E">
              <w:rPr>
                <w:rFonts w:eastAsia="Times New Roman" w:cs="Times New Roman"/>
                <w:color w:val="000000"/>
                <w:lang w:eastAsia="ru-RU"/>
              </w:rPr>
              <w:t>Искусственное</w:t>
            </w:r>
            <w:proofErr w:type="spellEnd"/>
            <w:r w:rsidRPr="00F5069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5069E">
              <w:rPr>
                <w:rFonts w:eastAsia="Times New Roman" w:cs="Times New Roman"/>
                <w:color w:val="000000"/>
                <w:lang w:eastAsia="ru-RU"/>
              </w:rPr>
              <w:t>прерывание</w:t>
            </w:r>
            <w:proofErr w:type="spellEnd"/>
            <w:r w:rsidRPr="00F5069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5069E">
              <w:rPr>
                <w:rFonts w:eastAsia="Times New Roman" w:cs="Times New Roman"/>
                <w:color w:val="000000"/>
                <w:lang w:eastAsia="ru-RU"/>
              </w:rPr>
              <w:t>беременности</w:t>
            </w:r>
            <w:proofErr w:type="spellEnd"/>
            <w:r w:rsidRPr="00F5069E">
              <w:rPr>
                <w:rFonts w:eastAsia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5069E">
              <w:rPr>
                <w:rFonts w:eastAsia="Times New Roman" w:cs="Times New Roman"/>
                <w:color w:val="000000"/>
                <w:lang w:eastAsia="ru-RU"/>
              </w:rPr>
              <w:t>аборт</w:t>
            </w:r>
            <w:proofErr w:type="spellEnd"/>
            <w:r w:rsidRPr="00F5069E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ds02.007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F5069E">
              <w:rPr>
                <w:rFonts w:eastAsia="Calibri" w:cs="Times New Roman"/>
                <w:szCs w:val="24"/>
              </w:rPr>
              <w:t>Аборт</w:t>
            </w:r>
            <w:proofErr w:type="spellEnd"/>
            <w:r w:rsidRPr="00F5069E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 w:cs="Times New Roman"/>
                <w:szCs w:val="24"/>
              </w:rPr>
              <w:t>медикаментозный</w:t>
            </w:r>
            <w:proofErr w:type="spellEnd"/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ds05.003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остром лейкозе, взрослые*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ds05.004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других злокачественных новообразованиях лимфоидной и кроветворной тканей, взрослые*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ds05.005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ds05.006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 w:rsidRPr="00F5069E">
              <w:rPr>
                <w:rFonts w:eastAsia="Calibri" w:cs="Times New Roman"/>
                <w:szCs w:val="24"/>
                <w:lang w:val="ru-RU"/>
              </w:rPr>
              <w:t>моноклональных</w:t>
            </w:r>
            <w:proofErr w:type="spellEnd"/>
            <w:r w:rsidRPr="00F5069E">
              <w:rPr>
                <w:rFonts w:eastAsia="Calibri" w:cs="Times New Roman"/>
                <w:szCs w:val="24"/>
                <w:lang w:val="ru-RU"/>
              </w:rPr>
              <w:t xml:space="preserve"> антител, ингибиторов </w:t>
            </w:r>
            <w:proofErr w:type="spellStart"/>
            <w:r w:rsidRPr="00F5069E">
              <w:rPr>
                <w:rFonts w:eastAsia="Calibri" w:cs="Times New Roman"/>
                <w:szCs w:val="24"/>
                <w:lang w:val="ru-RU"/>
              </w:rPr>
              <w:t>протеинкиназы</w:t>
            </w:r>
            <w:proofErr w:type="spellEnd"/>
            <w:r w:rsidRPr="00F5069E">
              <w:rPr>
                <w:rFonts w:eastAsia="Calibri" w:cs="Times New Roman"/>
                <w:szCs w:val="24"/>
                <w:lang w:val="ru-RU"/>
              </w:rPr>
              <w:t>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ds05.007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остром лейкозе, дети*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ds15.002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F5069E">
              <w:rPr>
                <w:rFonts w:eastAsia="Calibri" w:cs="Times New Roman"/>
                <w:szCs w:val="24"/>
                <w:lang w:val="ru-RU"/>
              </w:rPr>
              <w:t>ботулотоксина</w:t>
            </w:r>
            <w:proofErr w:type="spellEnd"/>
            <w:r w:rsidRPr="00F5069E">
              <w:rPr>
                <w:rFonts w:eastAsia="Calibri" w:cs="Times New Roman"/>
                <w:szCs w:val="24"/>
                <w:lang w:val="ru-RU"/>
              </w:rPr>
              <w:t xml:space="preserve"> </w:t>
            </w:r>
            <w:r w:rsidRPr="00F5069E">
              <w:rPr>
                <w:rFonts w:eastAsia="Calibri" w:cs="Times New Roman"/>
                <w:szCs w:val="24"/>
                <w:lang w:val="ru-RU"/>
              </w:rPr>
              <w:br/>
              <w:t>(уровень 1)*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</w:rPr>
              <w:t>ds</w:t>
            </w:r>
            <w:r w:rsidRPr="00F5069E">
              <w:rPr>
                <w:rFonts w:eastAsia="Calibri" w:cs="Times New Roman"/>
                <w:szCs w:val="24"/>
                <w:lang w:val="ru-RU"/>
              </w:rPr>
              <w:t>15.003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F5069E">
              <w:rPr>
                <w:rFonts w:eastAsia="Calibri" w:cs="Times New Roman"/>
                <w:szCs w:val="24"/>
                <w:lang w:val="ru-RU"/>
              </w:rPr>
              <w:t>ботулотоксина</w:t>
            </w:r>
            <w:proofErr w:type="spellEnd"/>
            <w:r w:rsidRPr="00F5069E">
              <w:rPr>
                <w:rFonts w:eastAsia="Calibri" w:cs="Times New Roman"/>
                <w:szCs w:val="24"/>
                <w:lang w:val="ru-RU"/>
              </w:rPr>
              <w:t xml:space="preserve"> </w:t>
            </w:r>
            <w:r w:rsidRPr="00F5069E">
              <w:rPr>
                <w:rFonts w:eastAsia="Calibri" w:cs="Times New Roman"/>
                <w:szCs w:val="24"/>
                <w:lang w:val="ru-RU"/>
              </w:rPr>
              <w:br/>
              <w:t>(уровень 2)*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  <w:lang w:val="ru-RU"/>
              </w:rPr>
            </w:pPr>
            <w:r w:rsidRPr="004805C4">
              <w:rPr>
                <w:rFonts w:eastAsia="Calibri" w:cs="Times New Roman"/>
                <w:szCs w:val="24"/>
              </w:rPr>
              <w:t>ds</w:t>
            </w:r>
            <w:r w:rsidRPr="004805C4">
              <w:rPr>
                <w:rFonts w:eastAsia="Calibri" w:cs="Times New Roman"/>
                <w:szCs w:val="24"/>
                <w:lang w:val="ru-RU"/>
              </w:rPr>
              <w:t>19.018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ds19.019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2)*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ds19.020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3)*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ds19.021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4)*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ds19.022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5)*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ds19.023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6)*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ds19.024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7)*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ds19.025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8)*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4805C4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05C4">
              <w:rPr>
                <w:rFonts w:eastAsia="Calibri" w:cs="Times New Roman"/>
                <w:szCs w:val="24"/>
              </w:rPr>
              <w:t>ds19.026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9)*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ds19.027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10)*</w:t>
            </w:r>
          </w:p>
        </w:tc>
      </w:tr>
      <w:tr w:rsidR="002821C8" w:rsidRPr="00B27E65" w:rsidTr="00DC1FB4">
        <w:trPr>
          <w:trHeight w:val="600"/>
        </w:trPr>
        <w:tc>
          <w:tcPr>
            <w:tcW w:w="1095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ds19.030</w:t>
            </w:r>
          </w:p>
        </w:tc>
        <w:tc>
          <w:tcPr>
            <w:tcW w:w="8686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11)*</w:t>
            </w:r>
          </w:p>
        </w:tc>
      </w:tr>
      <w:tr w:rsidR="002821C8" w:rsidRPr="00B27E65" w:rsidTr="00DC1FB4">
        <w:trPr>
          <w:trHeight w:val="600"/>
        </w:trPr>
        <w:tc>
          <w:tcPr>
            <w:tcW w:w="1095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ds19.031</w:t>
            </w:r>
          </w:p>
        </w:tc>
        <w:tc>
          <w:tcPr>
            <w:tcW w:w="8686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12)*</w:t>
            </w:r>
          </w:p>
        </w:tc>
      </w:tr>
      <w:tr w:rsidR="002821C8" w:rsidRPr="00B27E65" w:rsidTr="00DC1FB4">
        <w:trPr>
          <w:trHeight w:val="600"/>
        </w:trPr>
        <w:tc>
          <w:tcPr>
            <w:tcW w:w="1095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ds19.032</w:t>
            </w:r>
          </w:p>
        </w:tc>
        <w:tc>
          <w:tcPr>
            <w:tcW w:w="8686" w:type="dxa"/>
            <w:hideMark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Лекарственная терапия при злокачественных новообразованиях (кроме лимфоидной и кроветворной тканей), взрослые (уровень 13)*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lastRenderedPageBreak/>
              <w:t>ds19.028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ds19.029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rFonts w:eastAsia="Calibri" w:cs="Times New Roman"/>
                <w:szCs w:val="24"/>
                <w:lang w:val="ru-RU"/>
              </w:rPr>
              <w:t>Госпитализация в диагностических целях с постановкой/ подтверждением диагноза злокачественного новообразования с использованием ПЭТ КТ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EA11E0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EA11E0">
              <w:rPr>
                <w:rFonts w:eastAsia="Calibri" w:cs="Times New Roman"/>
                <w:szCs w:val="24"/>
              </w:rPr>
              <w:t>ds19.033</w:t>
            </w:r>
          </w:p>
        </w:tc>
        <w:tc>
          <w:tcPr>
            <w:tcW w:w="8686" w:type="dxa"/>
            <w:shd w:val="clear" w:color="auto" w:fill="auto"/>
          </w:tcPr>
          <w:p w:rsidR="002821C8" w:rsidRPr="00EA11E0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EA11E0">
              <w:rPr>
                <w:lang w:val="ru-RU"/>
              </w:rPr>
              <w:t xml:space="preserve">Госпитализация в диагностических целях с проведением биопсии и последующим проведением молекулярно-генетического и/или </w:t>
            </w:r>
            <w:proofErr w:type="spellStart"/>
            <w:r w:rsidRPr="00EA11E0">
              <w:rPr>
                <w:lang w:val="ru-RU"/>
              </w:rPr>
              <w:t>иммуногистохимического</w:t>
            </w:r>
            <w:proofErr w:type="spellEnd"/>
            <w:r w:rsidRPr="00EA11E0">
              <w:rPr>
                <w:lang w:val="ru-RU"/>
              </w:rPr>
              <w:t xml:space="preserve"> исследования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ds20.002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ds20.003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ds20.006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proofErr w:type="spellStart"/>
            <w:r w:rsidRPr="00F5069E">
              <w:rPr>
                <w:rFonts w:eastAsia="Calibri" w:cs="Times New Roman"/>
                <w:szCs w:val="24"/>
              </w:rPr>
              <w:t>Замена</w:t>
            </w:r>
            <w:proofErr w:type="spellEnd"/>
            <w:r w:rsidRPr="00F5069E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 w:cs="Times New Roman"/>
                <w:szCs w:val="24"/>
              </w:rPr>
              <w:t>речевого</w:t>
            </w:r>
            <w:proofErr w:type="spellEnd"/>
            <w:r w:rsidRPr="00F5069E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 w:cs="Times New Roman"/>
                <w:szCs w:val="24"/>
              </w:rPr>
              <w:t>процессора</w:t>
            </w:r>
            <w:proofErr w:type="spellEnd"/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ds21.002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ds21.003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ds21.004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ds21.005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ds21.006</w:t>
            </w:r>
          </w:p>
        </w:tc>
        <w:tc>
          <w:tcPr>
            <w:tcW w:w="8686" w:type="dxa"/>
            <w:shd w:val="clear" w:color="auto" w:fill="auto"/>
            <w:vAlign w:val="bottom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ds25.001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 xml:space="preserve">Диагностическое обследование </w:t>
            </w:r>
            <w:r w:rsidRPr="003F779B">
              <w:rPr>
                <w:rFonts w:eastAsia="Calibri" w:cs="Times New Roman"/>
                <w:szCs w:val="24"/>
                <w:lang w:val="ru-RU"/>
              </w:rPr>
              <w:t>сердечно-сосудистой системы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ds27.001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Отравления и другие воздействия внешних причин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ds34.002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ds36.001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2821C8" w:rsidRPr="00F5069E" w:rsidTr="00DC1FB4">
        <w:trPr>
          <w:cantSplit/>
          <w:trHeight w:val="284"/>
        </w:trPr>
        <w:tc>
          <w:tcPr>
            <w:tcW w:w="1095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F5069E">
              <w:rPr>
                <w:rFonts w:eastAsia="Calibri" w:cs="Times New Roman"/>
                <w:szCs w:val="24"/>
              </w:rPr>
              <w:t>ds36.004</w:t>
            </w:r>
          </w:p>
        </w:tc>
        <w:tc>
          <w:tcPr>
            <w:tcW w:w="8686" w:type="dxa"/>
            <w:shd w:val="clear" w:color="auto" w:fill="auto"/>
            <w:vAlign w:val="center"/>
          </w:tcPr>
          <w:p w:rsidR="002821C8" w:rsidRPr="00F5069E" w:rsidRDefault="002821C8" w:rsidP="00DC1FB4">
            <w:pPr>
              <w:spacing w:line="240" w:lineRule="auto"/>
              <w:ind w:firstLine="0"/>
              <w:jc w:val="left"/>
              <w:rPr>
                <w:rFonts w:eastAsia="Calibri" w:cs="Times New Roman"/>
                <w:szCs w:val="24"/>
                <w:lang w:val="ru-RU"/>
              </w:rPr>
            </w:pPr>
            <w:r w:rsidRPr="00F5069E">
              <w:rPr>
                <w:rFonts w:eastAsia="Calibri" w:cs="Times New Roman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</w:tbl>
    <w:p w:rsidR="002821C8" w:rsidRPr="00F5069E" w:rsidRDefault="002821C8" w:rsidP="002821C8">
      <w:pPr>
        <w:spacing w:after="160" w:line="240" w:lineRule="auto"/>
        <w:rPr>
          <w:rFonts w:eastAsia="Calibri" w:cs="Times New Roman"/>
        </w:rPr>
      </w:pPr>
      <w:r w:rsidRPr="00F5069E">
        <w:rPr>
          <w:rFonts w:eastAsia="Calibri" w:cs="Times New Roman"/>
        </w:rP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</w:t>
      </w:r>
      <w:r w:rsidR="00A17DFB">
        <w:rPr>
          <w:rFonts w:eastAsia="Calibri" w:cs="Times New Roman"/>
        </w:rPr>
        <w:t>.</w:t>
      </w:r>
    </w:p>
    <w:p w:rsidR="002734FA" w:rsidRDefault="002734FA" w:rsidP="008E6223">
      <w:pPr>
        <w:pStyle w:val="ConsPlusTitle"/>
        <w:outlineLvl w:val="3"/>
        <w:rPr>
          <w:rFonts w:ascii="Times New Roman" w:hAnsi="Times New Roman" w:cs="Times New Roman"/>
          <w:sz w:val="30"/>
          <w:szCs w:val="30"/>
        </w:rPr>
      </w:pPr>
    </w:p>
    <w:sectPr w:rsidR="002734FA" w:rsidSect="0023454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E0"/>
    <w:rsid w:val="000E25B7"/>
    <w:rsid w:val="00184D6E"/>
    <w:rsid w:val="00234546"/>
    <w:rsid w:val="00251FE0"/>
    <w:rsid w:val="002734FA"/>
    <w:rsid w:val="002821C8"/>
    <w:rsid w:val="00411793"/>
    <w:rsid w:val="004D0B58"/>
    <w:rsid w:val="005740E0"/>
    <w:rsid w:val="006F274D"/>
    <w:rsid w:val="007825C5"/>
    <w:rsid w:val="007B6AA0"/>
    <w:rsid w:val="00880192"/>
    <w:rsid w:val="008E6223"/>
    <w:rsid w:val="009C48F5"/>
    <w:rsid w:val="009F629B"/>
    <w:rsid w:val="00A10BAE"/>
    <w:rsid w:val="00A17DFB"/>
    <w:rsid w:val="00A61F0B"/>
    <w:rsid w:val="00AB3784"/>
    <w:rsid w:val="00B24438"/>
    <w:rsid w:val="00B33EFC"/>
    <w:rsid w:val="00BB1404"/>
    <w:rsid w:val="00E364CC"/>
    <w:rsid w:val="00E405E7"/>
    <w:rsid w:val="00F61BC7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C3D2"/>
  <w15:chartTrackingRefBased/>
  <w15:docId w15:val="{E7FDF460-4648-4DFE-9A55-6644F0D3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FA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62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5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506"/>
    <w:rPr>
      <w:rFonts w:ascii="Segoe UI" w:hAnsi="Segoe UI" w:cs="Segoe UI"/>
      <w:sz w:val="18"/>
      <w:szCs w:val="18"/>
    </w:rPr>
  </w:style>
  <w:style w:type="table" w:customStyle="1" w:styleId="21">
    <w:name w:val="Сетка таблицы21"/>
    <w:basedOn w:val="a1"/>
    <w:next w:val="a5"/>
    <w:uiPriority w:val="59"/>
    <w:rsid w:val="002734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73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Вагина Виктория Сергеевна</dc:creator>
  <cp:keywords/>
  <dc:description/>
  <cp:lastModifiedBy>Марасаева Светлана Владимировна</cp:lastModifiedBy>
  <cp:revision>24</cp:revision>
  <cp:lastPrinted>2019-05-13T14:33:00Z</cp:lastPrinted>
  <dcterms:created xsi:type="dcterms:W3CDTF">2019-01-23T07:15:00Z</dcterms:created>
  <dcterms:modified xsi:type="dcterms:W3CDTF">2020-02-10T08:48:00Z</dcterms:modified>
</cp:coreProperties>
</file>