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422" w:type="dxa"/>
        <w:tblInd w:w="137" w:type="dxa"/>
        <w:tblLook w:val="04A0" w:firstRow="1" w:lastRow="0" w:firstColumn="1" w:lastColumn="0" w:noHBand="0" w:noVBand="1"/>
      </w:tblPr>
      <w:tblGrid>
        <w:gridCol w:w="5817"/>
        <w:gridCol w:w="6203"/>
        <w:gridCol w:w="3402"/>
      </w:tblGrid>
      <w:tr w:rsidR="00F3334F" w:rsidRPr="002521D3" w:rsidTr="00F66029">
        <w:trPr>
          <w:trHeight w:val="1135"/>
        </w:trPr>
        <w:tc>
          <w:tcPr>
            <w:tcW w:w="5817" w:type="dxa"/>
            <w:shd w:val="clear" w:color="auto" w:fill="auto"/>
            <w:hideMark/>
          </w:tcPr>
          <w:p w:rsidR="00F3334F" w:rsidRPr="00FD0C65" w:rsidRDefault="00F3334F" w:rsidP="00F3334F">
            <w:pPr>
              <w:pStyle w:val="ConsPlusTitle"/>
              <w:outlineLvl w:val="3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6203" w:type="dxa"/>
            <w:shd w:val="clear" w:color="auto" w:fill="auto"/>
          </w:tcPr>
          <w:p w:rsidR="00F3334F" w:rsidRPr="002521D3" w:rsidRDefault="00F3334F" w:rsidP="00B2778E">
            <w:pPr>
              <w:pStyle w:val="ConsPlusTitle"/>
              <w:outlineLvl w:val="3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27E92" w:rsidRPr="00027E92" w:rsidRDefault="00027E92" w:rsidP="00027E92">
            <w:pPr>
              <w:pStyle w:val="ConsPlusTitle"/>
              <w:ind w:left="31"/>
              <w:outlineLvl w:val="3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  <w:r w:rsidRPr="00027E92"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  <w:t>Приложение №</w:t>
            </w:r>
            <w:r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  <w:t>32</w:t>
            </w:r>
          </w:p>
          <w:p w:rsidR="00F3334F" w:rsidRPr="00FF52AA" w:rsidRDefault="00027E92" w:rsidP="00027E92">
            <w:pPr>
              <w:pStyle w:val="ConsPlusTitle"/>
              <w:ind w:left="31"/>
              <w:outlineLvl w:val="3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  <w:r w:rsidRPr="00027E92"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  <w:t>к Протоколу № 1 от 30.01.20</w:t>
            </w:r>
          </w:p>
        </w:tc>
      </w:tr>
    </w:tbl>
    <w:p w:rsidR="00B93CF2" w:rsidRDefault="007F2197">
      <w:pPr>
        <w:ind w:right="50"/>
        <w:rPr>
          <w:sz w:val="28"/>
          <w:szCs w:val="28"/>
          <w:lang w:eastAsia="ru-RU"/>
        </w:rPr>
      </w:pPr>
      <w:bookmarkStart w:id="0" w:name="_GoBack"/>
      <w:bookmarkEnd w:id="0"/>
      <w:r w:rsidRPr="007F2197">
        <w:rPr>
          <w:sz w:val="28"/>
          <w:szCs w:val="28"/>
          <w:lang w:eastAsia="ru-RU"/>
        </w:rPr>
        <w:t xml:space="preserve">Перечень санкций за нарушения, выявленные при проведении контроля объемов, сроков, качества и условий предоставления медицинской помощи </w:t>
      </w:r>
      <w:r w:rsidRPr="007F2197">
        <w:rPr>
          <w:sz w:val="28"/>
          <w:szCs w:val="28"/>
        </w:rPr>
        <w:t xml:space="preserve">(по дате проведения экспертных мероприятий) </w:t>
      </w:r>
      <w:r w:rsidRPr="007F2197">
        <w:rPr>
          <w:sz w:val="28"/>
          <w:szCs w:val="28"/>
          <w:lang w:eastAsia="ru-RU"/>
        </w:rPr>
        <w:t xml:space="preserve">по </w:t>
      </w:r>
      <w:r w:rsidRPr="007F2197">
        <w:rPr>
          <w:sz w:val="28"/>
          <w:szCs w:val="28"/>
        </w:rPr>
        <w:t xml:space="preserve">ТП ОМС в ЛО </w:t>
      </w:r>
      <w:r w:rsidRPr="007F2197">
        <w:rPr>
          <w:sz w:val="28"/>
          <w:szCs w:val="28"/>
          <w:lang w:eastAsia="ru-RU"/>
        </w:rPr>
        <w:t>на 2020г</w:t>
      </w:r>
      <w:r w:rsidR="00027E92">
        <w:rPr>
          <w:sz w:val="28"/>
          <w:szCs w:val="28"/>
          <w:lang w:eastAsia="ru-RU"/>
        </w:rPr>
        <w:t xml:space="preserve"> (проект)</w:t>
      </w:r>
    </w:p>
    <w:p w:rsidR="007F2197" w:rsidRPr="007F2197" w:rsidRDefault="007F2197">
      <w:pPr>
        <w:ind w:right="50"/>
        <w:rPr>
          <w:b/>
          <w:bCs/>
          <w:sz w:val="28"/>
          <w:szCs w:val="28"/>
        </w:rPr>
      </w:pP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"/>
        <w:gridCol w:w="957"/>
        <w:gridCol w:w="9552"/>
        <w:gridCol w:w="1417"/>
        <w:gridCol w:w="1701"/>
        <w:gridCol w:w="1418"/>
      </w:tblGrid>
      <w:tr w:rsidR="00B93CF2" w:rsidTr="0032650C">
        <w:trPr>
          <w:cantSplit/>
          <w:trHeight w:val="33"/>
        </w:trPr>
        <w:tc>
          <w:tcPr>
            <w:tcW w:w="236" w:type="dxa"/>
          </w:tcPr>
          <w:p w:rsidR="00B93CF2" w:rsidRDefault="00B93CF2">
            <w:pPr>
              <w:pStyle w:val="a9"/>
              <w:snapToGrid w:val="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CF2" w:rsidRPr="003B5FB7" w:rsidRDefault="00B93CF2" w:rsidP="00B85EAA">
            <w:r w:rsidRPr="003B5FB7">
              <w:rPr>
                <w:bCs/>
              </w:rPr>
              <w:t>№ п/п</w:t>
            </w:r>
          </w:p>
        </w:tc>
        <w:tc>
          <w:tcPr>
            <w:tcW w:w="9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6B0" w:rsidRDefault="00B93CF2">
            <w:r>
              <w:t>Перечень оснований для отказа в оплате медицинской помощи</w:t>
            </w:r>
          </w:p>
          <w:p w:rsidR="007256B0" w:rsidRDefault="00B93CF2">
            <w:r>
              <w:t xml:space="preserve">(уменьшения оплаты медицинской помощи) </w:t>
            </w:r>
          </w:p>
          <w:p w:rsidR="007256B0" w:rsidRDefault="00B93CF2" w:rsidP="00CB3B4A">
            <w:pPr>
              <w:spacing w:before="120" w:after="120"/>
              <w:jc w:val="both"/>
            </w:pPr>
            <w:r>
              <w:t>(</w:t>
            </w:r>
            <w:r w:rsidR="00D23ABE" w:rsidRPr="00D23ABE">
              <w:t>Приложение 8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утвержденного</w:t>
            </w:r>
            <w:r w:rsidR="00F3334F">
              <w:t xml:space="preserve"> приказом ФОМС от 28.02.19 г. №</w:t>
            </w:r>
            <w:r w:rsidR="00D23ABE" w:rsidRPr="00D23ABE">
              <w:t>36)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CF2" w:rsidRDefault="00B93CF2">
            <w:r>
              <w:t>Санкции*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F2" w:rsidRDefault="00B93CF2">
            <w:r>
              <w:rPr>
                <w:sz w:val="22"/>
              </w:rPr>
              <w:t>Примечания</w:t>
            </w:r>
          </w:p>
        </w:tc>
      </w:tr>
      <w:tr w:rsidR="00B93CF2" w:rsidTr="0032650C">
        <w:trPr>
          <w:cantSplit/>
          <w:trHeight w:val="297"/>
        </w:trPr>
        <w:tc>
          <w:tcPr>
            <w:tcW w:w="236" w:type="dxa"/>
          </w:tcPr>
          <w:p w:rsidR="00B93CF2" w:rsidRDefault="00B93CF2">
            <w:pPr>
              <w:snapToGrid w:val="0"/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CF2" w:rsidRDefault="00B93CF2">
            <w:pPr>
              <w:snapToGrid w:val="0"/>
              <w:rPr>
                <w:b/>
                <w:bCs/>
              </w:rPr>
            </w:pPr>
          </w:p>
        </w:tc>
        <w:tc>
          <w:tcPr>
            <w:tcW w:w="9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CF2" w:rsidRDefault="00B93CF2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CF2" w:rsidRDefault="00B93CF2" w:rsidP="00A83569">
            <w:pPr>
              <w:ind w:right="-109"/>
            </w:pPr>
            <w:r>
              <w:t>Сумма, не подлежащая оплате, уменьшение оплаты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CF2" w:rsidRDefault="00B93CF2">
            <w:r>
              <w:t>Размер штрафа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F2" w:rsidRDefault="00B93CF2">
            <w:pPr>
              <w:snapToGrid w:val="0"/>
            </w:pPr>
          </w:p>
        </w:tc>
      </w:tr>
      <w:tr w:rsidR="00B93CF2" w:rsidTr="0032650C">
        <w:trPr>
          <w:trHeight w:val="444"/>
        </w:trPr>
        <w:tc>
          <w:tcPr>
            <w:tcW w:w="236" w:type="dxa"/>
            <w:vAlign w:val="center"/>
          </w:tcPr>
          <w:p w:rsidR="00B93CF2" w:rsidRDefault="00B93CF2">
            <w:pPr>
              <w:snapToGrid w:val="0"/>
            </w:pPr>
          </w:p>
        </w:tc>
        <w:tc>
          <w:tcPr>
            <w:tcW w:w="1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F2" w:rsidRPr="00B3007A" w:rsidRDefault="00B93CF2">
            <w:pPr>
              <w:rPr>
                <w:b/>
              </w:rPr>
            </w:pPr>
            <w:r w:rsidRPr="00B3007A">
              <w:rPr>
                <w:b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B93CF2" w:rsidTr="0032650C">
        <w:trPr>
          <w:trHeight w:val="164"/>
        </w:trPr>
        <w:tc>
          <w:tcPr>
            <w:tcW w:w="236" w:type="dxa"/>
          </w:tcPr>
          <w:p w:rsidR="00B93CF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3CF2" w:rsidRDefault="00B93CF2">
            <w:r>
              <w:t>1.1.</w:t>
            </w:r>
          </w:p>
        </w:tc>
        <w:tc>
          <w:tcPr>
            <w:tcW w:w="1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Default="002E51CC">
            <w:r w:rsidRPr="002E51CC"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B93CF2" w:rsidTr="0032650C">
        <w:trPr>
          <w:trHeight w:val="708"/>
        </w:trPr>
        <w:tc>
          <w:tcPr>
            <w:tcW w:w="236" w:type="dxa"/>
          </w:tcPr>
          <w:p w:rsidR="00B93CF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Default="00B93CF2">
            <w:r>
              <w:t>1.1.1.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Default="002E51CC" w:rsidP="002E51CC">
            <w:pPr>
              <w:jc w:val="both"/>
            </w:pPr>
            <w:r w:rsidRPr="002E51CC"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4" w:rsidRDefault="00882124"/>
          <w:p w:rsidR="00B93CF2" w:rsidRDefault="00B93CF2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7A" w:rsidRPr="00DA4B2F" w:rsidRDefault="00B3007A"/>
          <w:p w:rsidR="00B93CF2" w:rsidRPr="00DA4B2F" w:rsidRDefault="00B93CF2">
            <w:r w:rsidRPr="00DA4B2F">
              <w:t>РПх0,3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Default="00B93CF2">
            <w:pPr>
              <w:snapToGrid w:val="0"/>
            </w:pPr>
          </w:p>
        </w:tc>
      </w:tr>
      <w:tr w:rsidR="00B93CF2" w:rsidTr="0032650C">
        <w:trPr>
          <w:trHeight w:val="658"/>
        </w:trPr>
        <w:tc>
          <w:tcPr>
            <w:tcW w:w="236" w:type="dxa"/>
          </w:tcPr>
          <w:p w:rsidR="00B93CF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Default="00B93CF2">
            <w:r>
              <w:t>1.1.2.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Default="002E51CC" w:rsidP="002E51CC">
            <w:pPr>
              <w:jc w:val="both"/>
            </w:pPr>
            <w:r w:rsidRPr="002E51CC"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4" w:rsidRDefault="00882124"/>
          <w:p w:rsidR="00B93CF2" w:rsidRDefault="00B93CF2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7A" w:rsidRPr="00DA4B2F" w:rsidRDefault="00B3007A"/>
          <w:p w:rsidR="00B93CF2" w:rsidRPr="00DA4B2F" w:rsidRDefault="00B93CF2">
            <w:r w:rsidRPr="00DA4B2F">
              <w:t>РПх0,3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Default="00B93CF2">
            <w:pPr>
              <w:snapToGrid w:val="0"/>
            </w:pPr>
          </w:p>
        </w:tc>
      </w:tr>
      <w:tr w:rsidR="00B93CF2" w:rsidRPr="00505732" w:rsidTr="0032650C">
        <w:trPr>
          <w:trHeight w:val="2018"/>
        </w:trPr>
        <w:tc>
          <w:tcPr>
            <w:tcW w:w="236" w:type="dxa"/>
          </w:tcPr>
          <w:p w:rsidR="00B93CF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>
            <w:r w:rsidRPr="00505732">
              <w:t>1.1.3.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2E51CC" w:rsidP="002E51CC">
            <w:pPr>
              <w:jc w:val="both"/>
            </w:pPr>
            <w:r w:rsidRPr="00505732"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 w:rsidRPr="00505732">
              <w:t>доезда</w:t>
            </w:r>
            <w:proofErr w:type="spellEnd"/>
            <w:r w:rsidRPr="00505732">
              <w:t xml:space="preserve"> бригад скорой медицинской помощи при оказании скорой медицинской помощи в экстренной форме,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4" w:rsidRPr="00505732" w:rsidRDefault="00882124"/>
          <w:p w:rsidR="00B93CF2" w:rsidRPr="00505732" w:rsidRDefault="00B93CF2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07A" w:rsidRPr="00505732" w:rsidRDefault="00B3007A"/>
          <w:p w:rsidR="00B93CF2" w:rsidRPr="00505732" w:rsidRDefault="00B93CF2">
            <w:r w:rsidRPr="00505732">
              <w:t>РПх0,3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Pr="00505732" w:rsidRDefault="00B93CF2">
            <w:pPr>
              <w:snapToGrid w:val="0"/>
            </w:pPr>
          </w:p>
        </w:tc>
      </w:tr>
      <w:tr w:rsidR="002E51CC" w:rsidRPr="00505732" w:rsidTr="0032650C">
        <w:trPr>
          <w:trHeight w:val="1281"/>
        </w:trPr>
        <w:tc>
          <w:tcPr>
            <w:tcW w:w="236" w:type="dxa"/>
          </w:tcPr>
          <w:p w:rsidR="002E51CC" w:rsidRPr="00505732" w:rsidRDefault="002E51CC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C" w:rsidRPr="00505732" w:rsidRDefault="002E51CC">
            <w:r w:rsidRPr="00505732">
              <w:t>1.1.4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C" w:rsidRPr="00505732" w:rsidRDefault="002E51CC" w:rsidP="002E51CC">
            <w:pPr>
              <w:jc w:val="both"/>
            </w:pPr>
            <w:proofErr w:type="spellStart"/>
            <w:r w:rsidRPr="00505732">
              <w:t>невключение</w:t>
            </w:r>
            <w:proofErr w:type="spellEnd"/>
            <w:r w:rsidRPr="00505732"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C" w:rsidRPr="00505732" w:rsidRDefault="002E51C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1CC" w:rsidRPr="00505732" w:rsidRDefault="002E51C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C" w:rsidRPr="00505732" w:rsidRDefault="002E51CC">
            <w:pPr>
              <w:snapToGrid w:val="0"/>
            </w:pPr>
          </w:p>
        </w:tc>
      </w:tr>
      <w:tr w:rsidR="00B93CF2" w:rsidRPr="00505732" w:rsidTr="0032650C">
        <w:trPr>
          <w:trHeight w:val="690"/>
        </w:trPr>
        <w:tc>
          <w:tcPr>
            <w:tcW w:w="236" w:type="dxa"/>
          </w:tcPr>
          <w:p w:rsidR="00B93CF2" w:rsidRPr="0050573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>
            <w:r w:rsidRPr="00505732">
              <w:t>1.2.</w:t>
            </w:r>
          </w:p>
        </w:tc>
        <w:tc>
          <w:tcPr>
            <w:tcW w:w="1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Pr="00505732" w:rsidRDefault="002E51CC" w:rsidP="002E51CC">
            <w:pPr>
              <w:jc w:val="both"/>
            </w:pPr>
            <w:r w:rsidRPr="00505732">
              <w:t>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страхования, в том числе:</w:t>
            </w:r>
          </w:p>
        </w:tc>
      </w:tr>
      <w:tr w:rsidR="00B93CF2" w:rsidRPr="00505732" w:rsidTr="0032650C">
        <w:trPr>
          <w:trHeight w:val="981"/>
        </w:trPr>
        <w:tc>
          <w:tcPr>
            <w:tcW w:w="236" w:type="dxa"/>
          </w:tcPr>
          <w:p w:rsidR="00B93CF2" w:rsidRPr="0050573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>
            <w:r w:rsidRPr="00505732">
              <w:t>1.2.1.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2E51CC" w:rsidP="002E51CC">
            <w:pPr>
              <w:jc w:val="both"/>
            </w:pPr>
            <w:r w:rsidRPr="00505732">
              <w:t>не повлекший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4" w:rsidRPr="00505732" w:rsidRDefault="00882124"/>
          <w:p w:rsidR="00B93CF2" w:rsidRPr="00505732" w:rsidRDefault="00B93CF2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>
            <w:r w:rsidRPr="00505732">
              <w:t xml:space="preserve">РПх1,0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Pr="00505732" w:rsidRDefault="00B93CF2">
            <w:pPr>
              <w:snapToGrid w:val="0"/>
            </w:pPr>
          </w:p>
        </w:tc>
      </w:tr>
      <w:tr w:rsidR="00B93CF2" w:rsidRPr="00505732" w:rsidTr="0032650C">
        <w:trPr>
          <w:trHeight w:val="930"/>
        </w:trPr>
        <w:tc>
          <w:tcPr>
            <w:tcW w:w="236" w:type="dxa"/>
          </w:tcPr>
          <w:p w:rsidR="00B93CF2" w:rsidRPr="0050573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>
            <w:r w:rsidRPr="00505732">
              <w:t>1.2.2.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2E51CC" w:rsidP="002E51CC">
            <w:pPr>
              <w:jc w:val="both"/>
            </w:pPr>
            <w:r w:rsidRPr="00505732">
              <w:t>повлекший за собой ухудшение состояния здоровья,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124" w:rsidRPr="00505732" w:rsidRDefault="00882124"/>
          <w:p w:rsidR="00B93CF2" w:rsidRPr="00505732" w:rsidRDefault="00B93CF2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>
            <w:r w:rsidRPr="00505732">
              <w:t xml:space="preserve">РПх3,0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Pr="00505732" w:rsidRDefault="00B93CF2">
            <w:pPr>
              <w:snapToGrid w:val="0"/>
            </w:pPr>
          </w:p>
        </w:tc>
      </w:tr>
      <w:tr w:rsidR="00B93CF2" w:rsidRPr="00505732" w:rsidTr="0032650C">
        <w:trPr>
          <w:trHeight w:val="1021"/>
        </w:trPr>
        <w:tc>
          <w:tcPr>
            <w:tcW w:w="236" w:type="dxa"/>
          </w:tcPr>
          <w:p w:rsidR="00B93CF2" w:rsidRPr="0050573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>
            <w:r w:rsidRPr="00505732">
              <w:t>1.3.</w:t>
            </w:r>
          </w:p>
        </w:tc>
        <w:tc>
          <w:tcPr>
            <w:tcW w:w="1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Pr="00505732" w:rsidRDefault="004D45D1" w:rsidP="004D45D1">
            <w:pPr>
              <w:jc w:val="both"/>
            </w:pPr>
            <w:r w:rsidRPr="00505732"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4D45D1" w:rsidRPr="00505732" w:rsidTr="0032650C">
        <w:trPr>
          <w:trHeight w:val="994"/>
        </w:trPr>
        <w:tc>
          <w:tcPr>
            <w:tcW w:w="236" w:type="dxa"/>
          </w:tcPr>
          <w:p w:rsidR="004D45D1" w:rsidRPr="00505732" w:rsidRDefault="004D45D1" w:rsidP="004D45D1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3B5FB7">
            <w:r w:rsidRPr="00505732">
              <w:t>1.3.1.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4D45D1">
            <w:pPr>
              <w:jc w:val="both"/>
            </w:pPr>
            <w:r w:rsidRPr="00505732">
              <w:t>не повлекший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4D45D1"/>
          <w:p w:rsidR="004D45D1" w:rsidRPr="00505732" w:rsidRDefault="004D45D1" w:rsidP="004D45D1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4D45D1"/>
          <w:p w:rsidR="004D45D1" w:rsidRPr="00505732" w:rsidRDefault="004D45D1" w:rsidP="004D45D1">
            <w:r w:rsidRPr="00505732">
              <w:t xml:space="preserve">РПх1,0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D1" w:rsidRPr="00505732" w:rsidRDefault="004D45D1" w:rsidP="004D45D1">
            <w:pPr>
              <w:snapToGrid w:val="0"/>
            </w:pPr>
          </w:p>
        </w:tc>
      </w:tr>
      <w:tr w:rsidR="004D45D1" w:rsidRPr="00505732" w:rsidTr="0032650C">
        <w:trPr>
          <w:trHeight w:val="1276"/>
        </w:trPr>
        <w:tc>
          <w:tcPr>
            <w:tcW w:w="236" w:type="dxa"/>
          </w:tcPr>
          <w:p w:rsidR="004D45D1" w:rsidRPr="00505732" w:rsidRDefault="004D45D1" w:rsidP="004D45D1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3B5FB7">
            <w:r w:rsidRPr="00505732">
              <w:t>1.3.2.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4D45D1">
            <w:pPr>
              <w:jc w:val="both"/>
            </w:pPr>
            <w:r w:rsidRPr="00505732">
              <w:t xml:space="preserve">повлекший за собой ухудшение состояния здоровья, в том числе приведший к </w:t>
            </w:r>
            <w:proofErr w:type="spellStart"/>
            <w:r w:rsidRPr="00505732">
              <w:t>инвалидизации</w:t>
            </w:r>
            <w:proofErr w:type="spellEnd"/>
            <w:r w:rsidRPr="00505732"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4D45D1"/>
          <w:p w:rsidR="004D45D1" w:rsidRPr="00505732" w:rsidRDefault="004D45D1" w:rsidP="004D45D1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4D45D1"/>
          <w:p w:rsidR="004D45D1" w:rsidRPr="00505732" w:rsidRDefault="004D45D1" w:rsidP="004D45D1">
            <w:r w:rsidRPr="00505732">
              <w:t xml:space="preserve">РПх3,0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D1" w:rsidRPr="00505732" w:rsidRDefault="004D45D1" w:rsidP="004D45D1">
            <w:pPr>
              <w:snapToGrid w:val="0"/>
            </w:pPr>
          </w:p>
        </w:tc>
      </w:tr>
      <w:tr w:rsidR="004D45D1" w:rsidRPr="00505732" w:rsidTr="0032650C">
        <w:trPr>
          <w:trHeight w:val="970"/>
        </w:trPr>
        <w:tc>
          <w:tcPr>
            <w:tcW w:w="236" w:type="dxa"/>
          </w:tcPr>
          <w:p w:rsidR="004D45D1" w:rsidRPr="00505732" w:rsidRDefault="004D45D1" w:rsidP="004D45D1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4D45D1">
            <w:r w:rsidRPr="00505732">
              <w:t>1.4.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4D45D1">
            <w:pPr>
              <w:jc w:val="both"/>
            </w:pPr>
            <w:r w:rsidRPr="00505732"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4D45D1"/>
          <w:p w:rsidR="004D45D1" w:rsidRPr="00505732" w:rsidRDefault="004D45D1" w:rsidP="004D45D1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4D45D1">
            <w:pPr>
              <w:snapToGrid w:val="0"/>
            </w:pPr>
          </w:p>
          <w:p w:rsidR="004D45D1" w:rsidRPr="00505732" w:rsidRDefault="004D45D1" w:rsidP="004D45D1">
            <w:pPr>
              <w:snapToGrid w:val="0"/>
            </w:pPr>
            <w:r w:rsidRPr="00505732">
              <w:t xml:space="preserve">РПх1,0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D1" w:rsidRPr="00505732" w:rsidRDefault="004D45D1" w:rsidP="004D45D1">
            <w:pPr>
              <w:snapToGrid w:val="0"/>
            </w:pPr>
          </w:p>
        </w:tc>
      </w:tr>
      <w:tr w:rsidR="004D45D1" w:rsidRPr="00505732" w:rsidTr="0032650C">
        <w:trPr>
          <w:trHeight w:val="1833"/>
        </w:trPr>
        <w:tc>
          <w:tcPr>
            <w:tcW w:w="236" w:type="dxa"/>
          </w:tcPr>
          <w:p w:rsidR="004D45D1" w:rsidRPr="00505732" w:rsidRDefault="004D45D1" w:rsidP="004D45D1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4D45D1">
            <w:r w:rsidRPr="00505732">
              <w:t>1.5.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4D45D1">
            <w:pPr>
              <w:jc w:val="both"/>
            </w:pPr>
            <w:r w:rsidRPr="00505732">
              <w:t>Приобретение пациентом или лицом, действовавшим в интересах пациента,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препаратов, и (или) медицинских изделий, включенных в перечень медицинских изделий, имплантируемых в организм человека, на основе клинических рекомендаций, с учетом стандартов медицинской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4D45D1"/>
          <w:p w:rsidR="004D45D1" w:rsidRPr="00505732" w:rsidRDefault="004D45D1" w:rsidP="004D45D1">
            <w:r w:rsidRPr="00505732">
              <w:t>РТх0,5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D1" w:rsidRPr="00505732" w:rsidRDefault="004D45D1" w:rsidP="004D45D1">
            <w:pPr>
              <w:snapToGrid w:val="0"/>
            </w:pPr>
          </w:p>
          <w:p w:rsidR="004D45D1" w:rsidRPr="00505732" w:rsidRDefault="004D45D1" w:rsidP="004D45D1">
            <w:pPr>
              <w:snapToGrid w:val="0"/>
            </w:pPr>
            <w:r w:rsidRPr="00505732">
              <w:t xml:space="preserve">РПх0,5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D1" w:rsidRPr="00505732" w:rsidRDefault="004D45D1" w:rsidP="004D45D1">
            <w:pPr>
              <w:snapToGrid w:val="0"/>
            </w:pPr>
          </w:p>
        </w:tc>
      </w:tr>
      <w:tr w:rsidR="00B93CF2" w:rsidRPr="00505732" w:rsidTr="0032650C">
        <w:trPr>
          <w:trHeight w:val="414"/>
        </w:trPr>
        <w:tc>
          <w:tcPr>
            <w:tcW w:w="236" w:type="dxa"/>
            <w:vAlign w:val="center"/>
          </w:tcPr>
          <w:p w:rsidR="00B93CF2" w:rsidRPr="00505732" w:rsidRDefault="00B93CF2">
            <w:pPr>
              <w:snapToGrid w:val="0"/>
            </w:pPr>
          </w:p>
        </w:tc>
        <w:tc>
          <w:tcPr>
            <w:tcW w:w="1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F2" w:rsidRPr="00505732" w:rsidRDefault="00B93CF2">
            <w:pPr>
              <w:rPr>
                <w:b/>
              </w:rPr>
            </w:pPr>
            <w:r w:rsidRPr="00505732">
              <w:rPr>
                <w:b/>
              </w:rPr>
              <w:t>Раздел 2. Отсутствие информированности застрахованного населения</w:t>
            </w:r>
          </w:p>
        </w:tc>
      </w:tr>
      <w:tr w:rsidR="00B93CF2" w:rsidRPr="00505732" w:rsidTr="0032650C">
        <w:trPr>
          <w:trHeight w:val="418"/>
        </w:trPr>
        <w:tc>
          <w:tcPr>
            <w:tcW w:w="236" w:type="dxa"/>
          </w:tcPr>
          <w:p w:rsidR="00B93CF2" w:rsidRPr="0050573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 w:rsidP="003B5FB7">
            <w:r w:rsidRPr="00505732">
              <w:t>2.1.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 w:rsidP="00D83F91">
            <w:pPr>
              <w:jc w:val="left"/>
            </w:pPr>
            <w:r w:rsidRPr="00505732">
              <w:t>Отсутствие официального сайта медицинской организации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>
            <w:pPr>
              <w:snapToGrid w:val="0"/>
            </w:pPr>
            <w:r w:rsidRPr="00505732">
              <w:t xml:space="preserve">РПх1,0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Pr="00505732" w:rsidRDefault="00B93CF2">
            <w:pPr>
              <w:snapToGrid w:val="0"/>
            </w:pPr>
          </w:p>
        </w:tc>
      </w:tr>
      <w:tr w:rsidR="00B93CF2" w:rsidRPr="00505732" w:rsidTr="0032650C">
        <w:trPr>
          <w:trHeight w:val="412"/>
        </w:trPr>
        <w:tc>
          <w:tcPr>
            <w:tcW w:w="236" w:type="dxa"/>
          </w:tcPr>
          <w:p w:rsidR="00B93CF2" w:rsidRPr="0050573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 w:rsidP="003B5FB7">
            <w:r w:rsidRPr="00505732">
              <w:t>2.2.</w:t>
            </w:r>
          </w:p>
        </w:tc>
        <w:tc>
          <w:tcPr>
            <w:tcW w:w="1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Pr="00505732" w:rsidRDefault="00B93CF2" w:rsidP="00D83F91">
            <w:pPr>
              <w:jc w:val="left"/>
            </w:pPr>
            <w:r w:rsidRPr="00505732"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345C2A" w:rsidRPr="00505732" w:rsidTr="0032650C">
        <w:trPr>
          <w:trHeight w:val="397"/>
        </w:trPr>
        <w:tc>
          <w:tcPr>
            <w:tcW w:w="236" w:type="dxa"/>
          </w:tcPr>
          <w:p w:rsidR="00345C2A" w:rsidRPr="00505732" w:rsidRDefault="00345C2A" w:rsidP="00345C2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B5FB7">
            <w:r w:rsidRPr="00505732">
              <w:t>2.2.1.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jc w:val="both"/>
            </w:pPr>
            <w:r w:rsidRPr="00505732">
              <w:t>о режиме работы медицинской организации;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  <w:r w:rsidRPr="00505732">
              <w:t>РПх0,3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</w:p>
        </w:tc>
      </w:tr>
      <w:tr w:rsidR="00345C2A" w:rsidRPr="00505732" w:rsidTr="0032650C">
        <w:trPr>
          <w:trHeight w:val="1264"/>
        </w:trPr>
        <w:tc>
          <w:tcPr>
            <w:tcW w:w="236" w:type="dxa"/>
          </w:tcPr>
          <w:p w:rsidR="00345C2A" w:rsidRPr="00505732" w:rsidRDefault="00345C2A" w:rsidP="00345C2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B5FB7">
            <w:r w:rsidRPr="00505732">
              <w:t>2.2.2.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jc w:val="both"/>
            </w:pPr>
            <w:r w:rsidRPr="00505732"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о сроках ожидания медицинской помощи;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  <w:r w:rsidRPr="00505732">
              <w:t xml:space="preserve">РПх0,3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</w:p>
        </w:tc>
      </w:tr>
      <w:tr w:rsidR="00345C2A" w:rsidRPr="00505732" w:rsidTr="0032650C">
        <w:trPr>
          <w:trHeight w:val="529"/>
        </w:trPr>
        <w:tc>
          <w:tcPr>
            <w:tcW w:w="236" w:type="dxa"/>
          </w:tcPr>
          <w:p w:rsidR="00345C2A" w:rsidRPr="00505732" w:rsidRDefault="00345C2A" w:rsidP="00345C2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B5FB7">
            <w:r w:rsidRPr="00505732">
              <w:t>2.2.3.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jc w:val="both"/>
            </w:pPr>
            <w:r w:rsidRPr="00505732">
              <w:t>о видах оказываемой медицинской помощи;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  <w:r w:rsidRPr="00505732">
              <w:t xml:space="preserve">РПх0,3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</w:p>
        </w:tc>
      </w:tr>
      <w:tr w:rsidR="00345C2A" w:rsidRPr="00505732" w:rsidTr="0032650C">
        <w:trPr>
          <w:trHeight w:val="439"/>
        </w:trPr>
        <w:tc>
          <w:tcPr>
            <w:tcW w:w="236" w:type="dxa"/>
          </w:tcPr>
          <w:p w:rsidR="00345C2A" w:rsidRPr="00505732" w:rsidRDefault="00345C2A" w:rsidP="00345C2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B5FB7">
            <w:r w:rsidRPr="00505732">
              <w:t>2.2.4.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jc w:val="both"/>
            </w:pPr>
            <w:r w:rsidRPr="00505732">
              <w:t>о критериях доступности и качества медицинской помощи;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  <w:r w:rsidRPr="00505732">
              <w:t>РПх0,3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</w:p>
        </w:tc>
      </w:tr>
      <w:tr w:rsidR="00345C2A" w:rsidRPr="00505732" w:rsidTr="0032650C">
        <w:trPr>
          <w:trHeight w:val="417"/>
        </w:trPr>
        <w:tc>
          <w:tcPr>
            <w:tcW w:w="236" w:type="dxa"/>
          </w:tcPr>
          <w:p w:rsidR="00345C2A" w:rsidRPr="00505732" w:rsidRDefault="00345C2A" w:rsidP="00345C2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B5FB7">
            <w:r w:rsidRPr="00505732">
              <w:t>2.2.5.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jc w:val="both"/>
            </w:pPr>
            <w:r w:rsidRPr="00505732">
              <w:t>о перечне жизненно необходимых и важнейших лекарственных препаратов;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  <w:r w:rsidRPr="00505732">
              <w:t xml:space="preserve">РПх0,3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</w:p>
        </w:tc>
      </w:tr>
      <w:tr w:rsidR="00345C2A" w:rsidRPr="00505732" w:rsidTr="0032650C">
        <w:trPr>
          <w:trHeight w:val="1840"/>
        </w:trPr>
        <w:tc>
          <w:tcPr>
            <w:tcW w:w="236" w:type="dxa"/>
          </w:tcPr>
          <w:p w:rsidR="00345C2A" w:rsidRPr="00505732" w:rsidRDefault="00345C2A" w:rsidP="00345C2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B5FB7">
            <w:r w:rsidRPr="00505732">
              <w:t>2.2.6.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jc w:val="both"/>
            </w:pPr>
            <w:r w:rsidRPr="00505732"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/>
          <w:p w:rsidR="00345C2A" w:rsidRPr="00505732" w:rsidRDefault="00345C2A" w:rsidP="00345C2A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  <w:r w:rsidRPr="00505732">
              <w:t xml:space="preserve">РПх0,3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</w:p>
        </w:tc>
      </w:tr>
      <w:tr w:rsidR="00B93CF2" w:rsidRPr="00505732" w:rsidTr="0032650C">
        <w:trPr>
          <w:trHeight w:val="407"/>
        </w:trPr>
        <w:tc>
          <w:tcPr>
            <w:tcW w:w="236" w:type="dxa"/>
          </w:tcPr>
          <w:p w:rsidR="00B93CF2" w:rsidRPr="0050573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 w:rsidP="003B5FB7">
            <w:r w:rsidRPr="00505732">
              <w:t>2.3.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 w:rsidP="00D83F91">
            <w:pPr>
              <w:jc w:val="left"/>
            </w:pPr>
            <w:r w:rsidRPr="00505732">
              <w:t>Отсутствие информационных стендов в медицинских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>
            <w:pPr>
              <w:snapToGrid w:val="0"/>
            </w:pPr>
            <w:r w:rsidRPr="00505732">
              <w:t xml:space="preserve">РПх1,0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Pr="00505732" w:rsidRDefault="00B93CF2">
            <w:pPr>
              <w:snapToGrid w:val="0"/>
            </w:pPr>
          </w:p>
        </w:tc>
      </w:tr>
      <w:tr w:rsidR="00B93CF2" w:rsidRPr="00505732" w:rsidTr="0032650C">
        <w:trPr>
          <w:trHeight w:val="426"/>
        </w:trPr>
        <w:tc>
          <w:tcPr>
            <w:tcW w:w="236" w:type="dxa"/>
          </w:tcPr>
          <w:p w:rsidR="00B93CF2" w:rsidRPr="0050573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 w:rsidP="003B5FB7">
            <w:r w:rsidRPr="00505732">
              <w:t>2.4.</w:t>
            </w:r>
          </w:p>
        </w:tc>
        <w:tc>
          <w:tcPr>
            <w:tcW w:w="1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Pr="00505732" w:rsidRDefault="00B93CF2">
            <w:r w:rsidRPr="00505732">
              <w:t>Отсутствие на информационных стендах в медицинских организациях следующей информации:</w:t>
            </w:r>
          </w:p>
        </w:tc>
      </w:tr>
      <w:tr w:rsidR="00345C2A" w:rsidRPr="00505732" w:rsidTr="0032650C">
        <w:trPr>
          <w:trHeight w:val="447"/>
        </w:trPr>
        <w:tc>
          <w:tcPr>
            <w:tcW w:w="236" w:type="dxa"/>
          </w:tcPr>
          <w:p w:rsidR="00345C2A" w:rsidRPr="00505732" w:rsidRDefault="00345C2A" w:rsidP="00345C2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B5FB7">
            <w:r w:rsidRPr="00505732">
              <w:t>2.4.1.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jc w:val="both"/>
            </w:pPr>
            <w:r w:rsidRPr="00505732">
              <w:t>о режиме работы медицинской организации;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  <w:r w:rsidRPr="00505732">
              <w:t>РПх0,3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</w:p>
        </w:tc>
      </w:tr>
      <w:tr w:rsidR="00345C2A" w:rsidRPr="00505732" w:rsidTr="0032650C">
        <w:trPr>
          <w:trHeight w:val="935"/>
        </w:trPr>
        <w:tc>
          <w:tcPr>
            <w:tcW w:w="236" w:type="dxa"/>
          </w:tcPr>
          <w:p w:rsidR="00345C2A" w:rsidRPr="00505732" w:rsidRDefault="00345C2A" w:rsidP="00345C2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B5FB7">
            <w:r w:rsidRPr="00505732">
              <w:t>2.4.2.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jc w:val="both"/>
            </w:pPr>
            <w:r w:rsidRPr="00505732"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сроках ожидания медицинской помощи;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  <w:r w:rsidRPr="00505732">
              <w:t xml:space="preserve">РПх0,3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</w:p>
        </w:tc>
      </w:tr>
      <w:tr w:rsidR="00345C2A" w:rsidRPr="00505732" w:rsidTr="0032650C">
        <w:trPr>
          <w:trHeight w:val="424"/>
        </w:trPr>
        <w:tc>
          <w:tcPr>
            <w:tcW w:w="236" w:type="dxa"/>
          </w:tcPr>
          <w:p w:rsidR="00345C2A" w:rsidRPr="00505732" w:rsidRDefault="00345C2A" w:rsidP="00345C2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B5FB7">
            <w:r w:rsidRPr="00505732">
              <w:t>2.4.3.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jc w:val="both"/>
            </w:pPr>
            <w:r w:rsidRPr="00505732">
              <w:t>о видах оказываемой медицинской помощи в данной медицинской организации;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  <w:r w:rsidRPr="00505732">
              <w:t xml:space="preserve">РПх0,3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</w:p>
        </w:tc>
      </w:tr>
      <w:tr w:rsidR="00345C2A" w:rsidRPr="00505732" w:rsidTr="0032650C">
        <w:trPr>
          <w:trHeight w:val="416"/>
        </w:trPr>
        <w:tc>
          <w:tcPr>
            <w:tcW w:w="236" w:type="dxa"/>
          </w:tcPr>
          <w:p w:rsidR="00345C2A" w:rsidRPr="00505732" w:rsidRDefault="00345C2A" w:rsidP="00345C2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B5FB7">
            <w:r w:rsidRPr="00505732">
              <w:t>2.4.4.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jc w:val="both"/>
            </w:pPr>
            <w:r w:rsidRPr="00505732">
              <w:t>о критериях доступности и качества медицинской помощи;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  <w:r w:rsidRPr="00505732">
              <w:t xml:space="preserve">РПх0,3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</w:p>
        </w:tc>
      </w:tr>
      <w:tr w:rsidR="00345C2A" w:rsidRPr="00505732" w:rsidTr="0032650C">
        <w:trPr>
          <w:trHeight w:val="408"/>
        </w:trPr>
        <w:tc>
          <w:tcPr>
            <w:tcW w:w="236" w:type="dxa"/>
          </w:tcPr>
          <w:p w:rsidR="00345C2A" w:rsidRPr="00505732" w:rsidRDefault="00345C2A" w:rsidP="00345C2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B5FB7">
            <w:r w:rsidRPr="00505732">
              <w:t>2.4.5.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jc w:val="both"/>
            </w:pPr>
            <w:r w:rsidRPr="00505732">
              <w:t>о перечне жизненно необходимых и важнейших лекарственных препаратов;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  <w:r w:rsidRPr="00505732">
              <w:t xml:space="preserve">РПх0,3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</w:p>
        </w:tc>
      </w:tr>
      <w:tr w:rsidR="00345C2A" w:rsidRPr="00505732" w:rsidTr="0032650C">
        <w:trPr>
          <w:trHeight w:val="1832"/>
        </w:trPr>
        <w:tc>
          <w:tcPr>
            <w:tcW w:w="236" w:type="dxa"/>
          </w:tcPr>
          <w:p w:rsidR="00345C2A" w:rsidRPr="00505732" w:rsidRDefault="00345C2A" w:rsidP="00345C2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B5FB7">
            <w:r w:rsidRPr="00505732">
              <w:t>2.4.6.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pPr>
              <w:jc w:val="both"/>
            </w:pPr>
            <w:r w:rsidRPr="00505732"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C2A" w:rsidRPr="00505732" w:rsidRDefault="00345C2A" w:rsidP="00345C2A">
            <w:r w:rsidRPr="00505732">
              <w:t>РПх0,3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2A" w:rsidRPr="00505732" w:rsidRDefault="00345C2A" w:rsidP="00345C2A">
            <w:pPr>
              <w:snapToGrid w:val="0"/>
            </w:pPr>
          </w:p>
        </w:tc>
      </w:tr>
      <w:tr w:rsidR="0032650C" w:rsidRPr="00505732" w:rsidTr="0032650C">
        <w:trPr>
          <w:trHeight w:val="99"/>
        </w:trPr>
        <w:tc>
          <w:tcPr>
            <w:tcW w:w="236" w:type="dxa"/>
          </w:tcPr>
          <w:p w:rsidR="0032650C" w:rsidRPr="00505732" w:rsidRDefault="0032650C">
            <w:pPr>
              <w:snapToGrid w:val="0"/>
            </w:pPr>
          </w:p>
        </w:tc>
        <w:tc>
          <w:tcPr>
            <w:tcW w:w="1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0C" w:rsidRPr="00505732" w:rsidRDefault="0032650C">
            <w:pPr>
              <w:rPr>
                <w:b/>
              </w:rPr>
            </w:pPr>
            <w:r w:rsidRPr="00505732">
              <w:rPr>
                <w:b/>
              </w:rPr>
              <w:t>Раздел 3. Нарушения при оказании медицинской помощи</w:t>
            </w:r>
          </w:p>
        </w:tc>
      </w:tr>
      <w:tr w:rsidR="00B93CF2" w:rsidRPr="00505732" w:rsidTr="0032650C">
        <w:trPr>
          <w:trHeight w:val="687"/>
        </w:trPr>
        <w:tc>
          <w:tcPr>
            <w:tcW w:w="236" w:type="dxa"/>
          </w:tcPr>
          <w:p w:rsidR="00B93CF2" w:rsidRPr="0050573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 w:rsidP="003B5FB7">
            <w:r w:rsidRPr="00505732">
              <w:t>3.1.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60750" w:rsidP="00B60750">
            <w:pPr>
              <w:jc w:val="both"/>
            </w:pPr>
            <w:r w:rsidRPr="00505732">
              <w:t>Случаи нарушения врачебной этики и деонтологии медицинскими работниками (устанавливаются по обращениям застрахованных лиц).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 w:rsidP="00B60750">
            <w:pPr>
              <w:jc w:val="both"/>
            </w:pPr>
            <w:r w:rsidRPr="00505732">
              <w:t>РТх0,1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 w:rsidP="00B60750">
            <w:pPr>
              <w:snapToGrid w:val="0"/>
              <w:jc w:val="both"/>
            </w:pPr>
            <w:r w:rsidRPr="00505732">
              <w:t>РПх1,0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Pr="00505732" w:rsidRDefault="00B93CF2" w:rsidP="00B60750">
            <w:pPr>
              <w:snapToGrid w:val="0"/>
              <w:jc w:val="both"/>
            </w:pPr>
          </w:p>
        </w:tc>
      </w:tr>
      <w:tr w:rsidR="00B93CF2" w:rsidRPr="00505732" w:rsidTr="0032650C">
        <w:trPr>
          <w:trHeight w:val="1547"/>
        </w:trPr>
        <w:tc>
          <w:tcPr>
            <w:tcW w:w="236" w:type="dxa"/>
          </w:tcPr>
          <w:p w:rsidR="00B93CF2" w:rsidRPr="00505732" w:rsidRDefault="00B93CF2">
            <w:pPr>
              <w:snapToGrid w:val="0"/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 w:rsidP="003B5FB7">
            <w:r w:rsidRPr="00505732">
              <w:t>3.2.</w:t>
            </w:r>
          </w:p>
          <w:p w:rsidR="00B93CF2" w:rsidRPr="00505732" w:rsidRDefault="00B93CF2" w:rsidP="003B5FB7"/>
        </w:tc>
        <w:tc>
          <w:tcPr>
            <w:tcW w:w="140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Pr="00505732" w:rsidRDefault="00B60750" w:rsidP="00B60750">
            <w:pPr>
              <w:jc w:val="both"/>
            </w:pPr>
            <w:r w:rsidRPr="00505732"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</w:p>
        </w:tc>
      </w:tr>
      <w:tr w:rsidR="00B60750" w:rsidRPr="00505732" w:rsidTr="0032650C">
        <w:trPr>
          <w:trHeight w:val="329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3.2.1.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>не повлиявшее на состояние здоровья застрахованного лица;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РТх0,1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B60750" w:rsidRPr="00505732" w:rsidTr="0032650C">
        <w:trPr>
          <w:trHeight w:val="936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3.2.2.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>приведшее к удлинению сроков лечения сверх установленных (за исключением случаев отказа застрахованного лица от медицинского вмешательства, в установленных законодательством Р</w:t>
            </w:r>
            <w:r w:rsidR="00530710" w:rsidRPr="00505732">
              <w:t>оссийской Федерации случаях</w:t>
            </w:r>
            <w:r w:rsidRPr="00505732"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РТх0,3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B60750" w:rsidRPr="00505732" w:rsidTr="0032650C">
        <w:trPr>
          <w:trHeight w:val="1260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3.2.3.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РТх0,4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B60750" w:rsidRPr="00505732" w:rsidTr="0032650C">
        <w:trPr>
          <w:trHeight w:val="982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3.2.4.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 xml:space="preserve">приведшее к </w:t>
            </w:r>
            <w:proofErr w:type="spellStart"/>
            <w:r w:rsidRPr="00505732">
              <w:t>инвалидизации</w:t>
            </w:r>
            <w:proofErr w:type="spellEnd"/>
            <w:r w:rsidRPr="00505732">
              <w:t xml:space="preserve">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РТх0,9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  <w:r w:rsidRPr="00505732">
              <w:t>РПх1,0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B60750" w:rsidRPr="00505732" w:rsidTr="0032650C">
        <w:trPr>
          <w:trHeight w:val="981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3.2.5.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>приведшее к летальному исходу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  <w:r w:rsidRPr="00505732">
              <w:t>РПх3,0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B60750" w:rsidRPr="00505732" w:rsidTr="0032650C">
        <w:trPr>
          <w:trHeight w:val="1531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3.2.6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B93CF2" w:rsidRPr="00505732" w:rsidTr="0032650C">
        <w:trPr>
          <w:trHeight w:val="697"/>
        </w:trPr>
        <w:tc>
          <w:tcPr>
            <w:tcW w:w="236" w:type="dxa"/>
          </w:tcPr>
          <w:p w:rsidR="00B93CF2" w:rsidRPr="0050573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 w:rsidP="003B5FB7">
            <w:r w:rsidRPr="00505732">
              <w:t>3.3.</w:t>
            </w:r>
          </w:p>
        </w:tc>
        <w:tc>
          <w:tcPr>
            <w:tcW w:w="1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Pr="00505732" w:rsidRDefault="00B60750">
            <w:r w:rsidRPr="00505732"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B93CF2" w:rsidRPr="00505732" w:rsidTr="0032650C">
        <w:trPr>
          <w:trHeight w:val="1264"/>
        </w:trPr>
        <w:tc>
          <w:tcPr>
            <w:tcW w:w="236" w:type="dxa"/>
          </w:tcPr>
          <w:p w:rsidR="00B93CF2" w:rsidRPr="00505732" w:rsidRDefault="00B93CF2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60750" w:rsidP="003B5FB7">
            <w:r w:rsidRPr="00505732">
              <w:t>3.3.1</w:t>
            </w:r>
            <w:r w:rsidR="00B93CF2" w:rsidRPr="00505732">
              <w:t>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60750" w:rsidP="00D02E54">
            <w:pPr>
              <w:jc w:val="left"/>
            </w:pPr>
            <w:r w:rsidRPr="00505732"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D02E54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D02E54">
            <w:pPr>
              <w:snapToGrid w:val="0"/>
            </w:pPr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Pr="00505732" w:rsidRDefault="00B93CF2">
            <w:pPr>
              <w:snapToGrid w:val="0"/>
            </w:pPr>
          </w:p>
        </w:tc>
      </w:tr>
      <w:tr w:rsidR="00B60750" w:rsidRPr="00505732" w:rsidTr="0032650C">
        <w:trPr>
          <w:trHeight w:val="1267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3.4.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РТх0,5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B60750" w:rsidRPr="00505732" w:rsidTr="0032650C">
        <w:trPr>
          <w:trHeight w:val="2107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3.5.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амбулаторно, стационарно (повторная госпитализация); повторный вызов скорой медицинской помощи в течение двадцати четырех часов от момента предшествующего вызова.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РТх0,3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B60750" w:rsidRPr="00505732" w:rsidTr="0032650C">
        <w:trPr>
          <w:trHeight w:val="1273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3.6.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РТх0,8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  <w:r w:rsidRPr="00505732">
              <w:t>РПх1,0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B60750" w:rsidRPr="00505732" w:rsidTr="0032650C">
        <w:trPr>
          <w:trHeight w:val="979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3.7.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РТх0,7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  <w:r w:rsidRPr="00505732">
              <w:t>РПх0,3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B60750" w:rsidRPr="00505732" w:rsidTr="0032650C">
        <w:trPr>
          <w:trHeight w:val="980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3.8.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РТх0,6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B60750" w:rsidRPr="00505732" w:rsidTr="0032650C">
        <w:trPr>
          <w:trHeight w:val="1263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3.9.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>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B60750" w:rsidRPr="00505732" w:rsidTr="0032650C">
        <w:trPr>
          <w:trHeight w:val="981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3.10.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>Необоснованное назначение лекарственных препаратов; одновременное назначение аналогичных лекарственных препаратов, связанное с риском для здоровья пациента и/или приводящее к удорожанию оказания медицинской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 xml:space="preserve">РТх0,3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B60750" w:rsidRPr="00505732" w:rsidTr="0032650C">
        <w:trPr>
          <w:trHeight w:val="696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3.11.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>Невыполнение по вине медицинской организации патологоанатомического вскрытия в соответствии с де</w:t>
            </w:r>
            <w:r w:rsidR="00530710" w:rsidRPr="00505732">
              <w:t>йствующим законодательством</w:t>
            </w:r>
            <w:r w:rsidRPr="00505732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B60750" w:rsidRPr="00505732" w:rsidTr="0032650C">
        <w:trPr>
          <w:trHeight w:val="989"/>
        </w:trPr>
        <w:tc>
          <w:tcPr>
            <w:tcW w:w="236" w:type="dxa"/>
          </w:tcPr>
          <w:p w:rsidR="00B60750" w:rsidRPr="00505732" w:rsidRDefault="00B60750" w:rsidP="00B60750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3B5FB7">
            <w:r w:rsidRPr="00505732">
              <w:t>3.12.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pPr>
              <w:jc w:val="both"/>
            </w:pPr>
            <w:r w:rsidRPr="00505732">
              <w:t>Наличие расхождений клинического и патологоанатомического диагнозов 2 - 3 категории вследствие нарушений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РТх0,9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750" w:rsidRPr="00505732" w:rsidRDefault="00B60750" w:rsidP="00B60750">
            <w:r w:rsidRPr="00505732">
              <w:t>РПх1,0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50" w:rsidRPr="00505732" w:rsidRDefault="00B60750" w:rsidP="00B60750">
            <w:pPr>
              <w:snapToGrid w:val="0"/>
            </w:pPr>
          </w:p>
        </w:tc>
      </w:tr>
      <w:tr w:rsidR="0032650C" w:rsidRPr="00505732" w:rsidTr="0032650C">
        <w:trPr>
          <w:trHeight w:val="408"/>
        </w:trPr>
        <w:tc>
          <w:tcPr>
            <w:tcW w:w="236" w:type="dxa"/>
          </w:tcPr>
          <w:p w:rsidR="0032650C" w:rsidRPr="00505732" w:rsidRDefault="0032650C">
            <w:pPr>
              <w:snapToGrid w:val="0"/>
            </w:pPr>
          </w:p>
        </w:tc>
        <w:tc>
          <w:tcPr>
            <w:tcW w:w="1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0C" w:rsidRPr="00505732" w:rsidRDefault="0032650C">
            <w:pPr>
              <w:rPr>
                <w:b/>
              </w:rPr>
            </w:pPr>
            <w:r w:rsidRPr="00505732">
              <w:rPr>
                <w:b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F813B4" w:rsidRPr="00505732" w:rsidTr="0032650C">
        <w:trPr>
          <w:trHeight w:val="981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3B5FB7">
            <w:r w:rsidRPr="00505732">
              <w:t>4.1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pPr>
              <w:jc w:val="both"/>
            </w:pPr>
            <w:r w:rsidRPr="00505732"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r w:rsidRPr="00505732">
              <w:t>РПх1,0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F813B4" w:rsidP="00F813B4">
            <w:pPr>
              <w:snapToGrid w:val="0"/>
            </w:pPr>
          </w:p>
        </w:tc>
      </w:tr>
      <w:tr w:rsidR="00F813B4" w:rsidRPr="00505732" w:rsidTr="0032650C">
        <w:trPr>
          <w:cantSplit/>
          <w:trHeight w:val="1029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3B5FB7">
            <w:r w:rsidRPr="00505732">
              <w:t>4.2.</w:t>
            </w:r>
          </w:p>
        </w:tc>
        <w:tc>
          <w:tcPr>
            <w:tcW w:w="9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pPr>
              <w:jc w:val="both"/>
            </w:pPr>
            <w:r w:rsidRPr="00505732"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r w:rsidRPr="00505732">
              <w:t>РТх0,1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r w:rsidRPr="00505732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F813B4" w:rsidP="00F813B4">
            <w:pPr>
              <w:snapToGrid w:val="0"/>
            </w:pPr>
          </w:p>
        </w:tc>
      </w:tr>
      <w:tr w:rsidR="00B93CF2" w:rsidRPr="00505732" w:rsidTr="0032650C">
        <w:trPr>
          <w:cantSplit/>
          <w:trHeight w:val="223"/>
        </w:trPr>
        <w:tc>
          <w:tcPr>
            <w:tcW w:w="236" w:type="dxa"/>
          </w:tcPr>
          <w:p w:rsidR="00B93CF2" w:rsidRPr="00505732" w:rsidRDefault="00B93CF2">
            <w:pPr>
              <w:snapToGrid w:val="0"/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 w:rsidP="003B5FB7">
            <w:pPr>
              <w:snapToGrid w:val="0"/>
            </w:pPr>
          </w:p>
        </w:tc>
        <w:tc>
          <w:tcPr>
            <w:tcW w:w="9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CF2" w:rsidRPr="00505732" w:rsidRDefault="00B93CF2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F2" w:rsidRPr="00505732" w:rsidRDefault="00B93CF2">
            <w:pPr>
              <w:snapToGrid w:val="0"/>
            </w:pPr>
          </w:p>
        </w:tc>
      </w:tr>
      <w:tr w:rsidR="00F813B4" w:rsidRPr="00505732" w:rsidTr="0032650C">
        <w:trPr>
          <w:trHeight w:val="1053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3B5FB7">
            <w:r w:rsidRPr="00505732">
              <w:t>4.3.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pPr>
              <w:jc w:val="both"/>
            </w:pPr>
            <w:r w:rsidRPr="00505732">
              <w:t>Отсутствие в документации информированного добровольного согласия застрахованного лица н</w:t>
            </w:r>
            <w:r w:rsidR="00530710" w:rsidRPr="00505732">
              <w:t>а медицинское вмешательство</w:t>
            </w:r>
            <w:r w:rsidRPr="00505732">
              <w:t xml:space="preserve"> или отказа застрахованного лица от медицинского вмешательства, в установленных законодательством Российской Федерации случаях.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r w:rsidRPr="00505732">
              <w:t>РТх0,1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F813B4" w:rsidP="00F813B4">
            <w:pPr>
              <w:snapToGrid w:val="0"/>
            </w:pPr>
          </w:p>
        </w:tc>
      </w:tr>
      <w:tr w:rsidR="00F813B4" w:rsidRPr="00505732" w:rsidTr="0032650C">
        <w:trPr>
          <w:trHeight w:val="1267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3B5FB7">
            <w:r w:rsidRPr="00505732">
              <w:t>4.4.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pPr>
              <w:jc w:val="both"/>
            </w:pPr>
            <w:r w:rsidRPr="00505732"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r w:rsidRPr="00505732">
              <w:t>РТх0,5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F813B4" w:rsidP="00F813B4">
            <w:pPr>
              <w:snapToGrid w:val="0"/>
            </w:pPr>
          </w:p>
        </w:tc>
      </w:tr>
      <w:tr w:rsidR="00F813B4" w:rsidRPr="00505732" w:rsidTr="0032650C">
        <w:trPr>
          <w:trHeight w:val="1270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3B5FB7">
            <w:r w:rsidRPr="00505732">
              <w:t>4.5.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pPr>
              <w:jc w:val="both"/>
            </w:pPr>
            <w:r w:rsidRPr="00505732"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F813B4" w:rsidP="00F813B4">
            <w:pPr>
              <w:snapToGrid w:val="0"/>
            </w:pPr>
          </w:p>
        </w:tc>
      </w:tr>
      <w:tr w:rsidR="00F813B4" w:rsidRPr="00505732" w:rsidTr="0032650C">
        <w:trPr>
          <w:trHeight w:val="397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3B5FB7">
            <w:r w:rsidRPr="00505732">
              <w:t>4.6.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6F525B">
            <w:pPr>
              <w:jc w:val="both"/>
            </w:pPr>
            <w:r w:rsidRPr="00505732">
              <w:t>Несоответствие данных медицинской документации данным реестра счетов,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F813B4" w:rsidP="00F813B4">
            <w:pPr>
              <w:snapToGrid w:val="0"/>
            </w:pPr>
          </w:p>
        </w:tc>
      </w:tr>
      <w:tr w:rsidR="00F813B4" w:rsidRPr="00505732" w:rsidTr="0032650C">
        <w:trPr>
          <w:trHeight w:val="414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3B5FB7">
            <w:r w:rsidRPr="00505732">
              <w:t>4.6.1.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6F525B">
            <w:pPr>
              <w:jc w:val="both"/>
            </w:pPr>
            <w:r w:rsidRPr="00505732">
              <w:t>Некорректное применение тарифа, требующее его замены по результатам экспертизы</w:t>
            </w:r>
            <w:r w:rsidR="00266CCB" w:rsidRPr="00505732">
              <w:t>**</w:t>
            </w:r>
            <w:r w:rsidRPr="00505732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r w:rsidRPr="00505732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pPr>
              <w:snapToGrid w:val="0"/>
            </w:pPr>
            <w:r w:rsidRPr="00505732">
              <w:t>РПх0,3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F813B4" w:rsidP="00F813B4">
            <w:pPr>
              <w:snapToGrid w:val="0"/>
            </w:pPr>
          </w:p>
        </w:tc>
      </w:tr>
      <w:tr w:rsidR="00F813B4" w:rsidRPr="00505732" w:rsidTr="0032650C">
        <w:trPr>
          <w:trHeight w:val="981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3B5FB7">
            <w:r w:rsidRPr="00505732">
              <w:t>4.6.2.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6F525B">
            <w:pPr>
              <w:jc w:val="both"/>
            </w:pPr>
            <w:r w:rsidRPr="00505732"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pPr>
              <w:snapToGrid w:val="0"/>
            </w:pPr>
            <w:r w:rsidRPr="00505732">
              <w:t>РПх1,0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F813B4" w:rsidP="00F813B4">
            <w:pPr>
              <w:snapToGrid w:val="0"/>
            </w:pPr>
          </w:p>
        </w:tc>
      </w:tr>
      <w:tr w:rsidR="00F813B4" w:rsidRPr="00505732" w:rsidTr="0032650C">
        <w:trPr>
          <w:trHeight w:val="413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1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6F525B" w:rsidP="00F813B4">
            <w:pPr>
              <w:rPr>
                <w:b/>
              </w:rPr>
            </w:pPr>
            <w:r w:rsidRPr="00505732">
              <w:rPr>
                <w:b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DA495A" w:rsidRPr="00505732" w:rsidTr="0032650C">
        <w:trPr>
          <w:trHeight w:val="383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5.1.</w:t>
            </w:r>
          </w:p>
        </w:tc>
        <w:tc>
          <w:tcPr>
            <w:tcW w:w="1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r w:rsidRPr="00505732"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DA495A" w:rsidRPr="00505732" w:rsidTr="0032650C">
        <w:trPr>
          <w:trHeight w:val="362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5.1.1.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наличие ошибок и/или недостоверной информации в реквизитах счета;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DA495A" w:rsidRPr="00505732" w:rsidTr="0032650C">
        <w:trPr>
          <w:trHeight w:val="641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5.1.2.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DA495A" w:rsidRPr="00505732" w:rsidTr="0032650C">
        <w:trPr>
          <w:trHeight w:val="978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5.1.3.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DA495A" w:rsidRPr="00505732" w:rsidTr="0032650C">
        <w:trPr>
          <w:trHeight w:val="451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5.1.4.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некорректное заполнение полей реестра счетов;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DA495A" w:rsidRPr="00505732" w:rsidTr="0032650C">
        <w:trPr>
          <w:trHeight w:val="672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5.1.5.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DA495A" w:rsidRPr="00505732" w:rsidTr="0032650C">
        <w:trPr>
          <w:trHeight w:val="695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5.1.6.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F813B4" w:rsidRPr="00505732" w:rsidTr="0032650C">
        <w:trPr>
          <w:trHeight w:val="409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3B5FB7">
            <w:r w:rsidRPr="00505732">
              <w:t>5.2.</w:t>
            </w:r>
          </w:p>
        </w:tc>
        <w:tc>
          <w:tcPr>
            <w:tcW w:w="1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DA495A" w:rsidP="00F813B4">
            <w:r w:rsidRPr="00505732"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</w:tr>
      <w:tr w:rsidR="00DA495A" w:rsidRPr="00505732" w:rsidTr="0032650C">
        <w:trPr>
          <w:trHeight w:val="724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5.2.1.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DA495A" w:rsidRPr="00505732" w:rsidTr="0032650C">
        <w:trPr>
          <w:trHeight w:val="950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5.2.2.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DA495A" w:rsidRPr="00505732" w:rsidTr="0032650C">
        <w:trPr>
          <w:trHeight w:val="991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5.2.3.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DA495A" w:rsidRPr="00505732" w:rsidTr="0032650C">
        <w:trPr>
          <w:trHeight w:val="394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5.2.4.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наличие в реестре счета неактуальных данных о застрахованных лицах;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DA495A" w:rsidRPr="00505732" w:rsidTr="0032650C">
        <w:trPr>
          <w:trHeight w:val="981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5.2.5.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F813B4" w:rsidRPr="00505732" w:rsidTr="0032650C">
        <w:trPr>
          <w:trHeight w:val="697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3B5FB7">
            <w:r w:rsidRPr="00505732">
              <w:t>5.3.</w:t>
            </w:r>
          </w:p>
        </w:tc>
        <w:tc>
          <w:tcPr>
            <w:tcW w:w="1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DA495A" w:rsidP="00F813B4">
            <w:r w:rsidRPr="00505732">
              <w:t>Нарушения, связанные с включением в реестр счетов медицинской помощи, не входящей в территориальную программу обязательного медицинского страхования, в том числе:</w:t>
            </w:r>
          </w:p>
        </w:tc>
      </w:tr>
      <w:tr w:rsidR="00DA495A" w:rsidRPr="00505732" w:rsidTr="0032650C">
        <w:trPr>
          <w:trHeight w:val="705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5.3.1.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Включение в реестр счетов видов медицинской помощи, не входящих в территориальную программу обязательного медицинского страхования;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DA495A" w:rsidRPr="00505732" w:rsidTr="0032650C">
        <w:trPr>
          <w:trHeight w:val="972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5.3.2.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</w:t>
            </w:r>
            <w:r w:rsidR="00F75C1C" w:rsidRPr="00505732">
              <w:t>***</w:t>
            </w:r>
            <w:r w:rsidRPr="00505732"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DA495A" w:rsidRPr="00505732" w:rsidTr="0032650C">
        <w:trPr>
          <w:trHeight w:val="985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5.3.3.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Включение в реестр счетов медицинской помощи, подлежащей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F813B4" w:rsidRPr="00505732" w:rsidTr="0032650C">
        <w:trPr>
          <w:trHeight w:val="404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3B5FB7">
            <w:r w:rsidRPr="00505732">
              <w:t>5.4.</w:t>
            </w:r>
          </w:p>
        </w:tc>
        <w:tc>
          <w:tcPr>
            <w:tcW w:w="1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DA495A" w:rsidP="00F813B4">
            <w:pPr>
              <w:jc w:val="left"/>
            </w:pPr>
            <w:r w:rsidRPr="00505732"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DA495A" w:rsidRPr="00505732" w:rsidTr="0032650C">
        <w:trPr>
          <w:trHeight w:val="693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5.4.1.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DA495A" w:rsidRPr="00505732" w:rsidTr="0032650C">
        <w:trPr>
          <w:trHeight w:val="697"/>
        </w:trPr>
        <w:tc>
          <w:tcPr>
            <w:tcW w:w="236" w:type="dxa"/>
          </w:tcPr>
          <w:p w:rsidR="00DA495A" w:rsidRPr="00505732" w:rsidRDefault="00DA495A" w:rsidP="00DA495A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3B5FB7">
            <w:r w:rsidRPr="00505732">
              <w:t>5.4.2.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pPr>
              <w:jc w:val="both"/>
            </w:pPr>
            <w:r w:rsidRPr="00505732">
              <w:t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95A" w:rsidRPr="00505732" w:rsidRDefault="00DA495A" w:rsidP="00DA495A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5A" w:rsidRPr="00505732" w:rsidRDefault="00DA495A" w:rsidP="00DA495A">
            <w:pPr>
              <w:snapToGrid w:val="0"/>
            </w:pPr>
          </w:p>
        </w:tc>
      </w:tr>
      <w:tr w:rsidR="00F813B4" w:rsidRPr="00505732" w:rsidTr="0032650C">
        <w:trPr>
          <w:trHeight w:val="444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3B5FB7">
            <w:r w:rsidRPr="00505732">
              <w:t>5.5.</w:t>
            </w:r>
          </w:p>
        </w:tc>
        <w:tc>
          <w:tcPr>
            <w:tcW w:w="1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D5795B" w:rsidP="00F813B4">
            <w:r w:rsidRPr="00505732"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 w:rsidR="00D5795B" w:rsidRPr="00505732" w:rsidTr="0032650C">
        <w:trPr>
          <w:trHeight w:val="678"/>
        </w:trPr>
        <w:tc>
          <w:tcPr>
            <w:tcW w:w="236" w:type="dxa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3B5FB7">
            <w:r w:rsidRPr="00505732">
              <w:t>5.5.1.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pPr>
              <w:jc w:val="both"/>
            </w:pPr>
            <w:r w:rsidRPr="00505732"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5B" w:rsidRPr="00505732" w:rsidRDefault="00D5795B" w:rsidP="00D5795B">
            <w:pPr>
              <w:snapToGrid w:val="0"/>
            </w:pPr>
          </w:p>
        </w:tc>
      </w:tr>
      <w:tr w:rsidR="00D5795B" w:rsidRPr="00505732" w:rsidTr="0032650C">
        <w:trPr>
          <w:trHeight w:val="715"/>
        </w:trPr>
        <w:tc>
          <w:tcPr>
            <w:tcW w:w="236" w:type="dxa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3B5FB7">
            <w:r w:rsidRPr="00505732">
              <w:t>5.5.2.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pPr>
              <w:jc w:val="both"/>
            </w:pPr>
            <w:r w:rsidRPr="00505732">
              <w:t>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5B" w:rsidRPr="00505732" w:rsidRDefault="00D5795B" w:rsidP="00D5795B">
            <w:pPr>
              <w:snapToGrid w:val="0"/>
            </w:pPr>
          </w:p>
        </w:tc>
      </w:tr>
      <w:tr w:rsidR="00D5795B" w:rsidRPr="00505732" w:rsidTr="0032650C">
        <w:trPr>
          <w:trHeight w:val="1531"/>
        </w:trPr>
        <w:tc>
          <w:tcPr>
            <w:tcW w:w="236" w:type="dxa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3B5FB7">
            <w:r w:rsidRPr="00505732">
              <w:t>5.5.3.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pPr>
              <w:jc w:val="both"/>
            </w:pPr>
            <w:r w:rsidRPr="00505732"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5B" w:rsidRPr="00505732" w:rsidRDefault="00D5795B" w:rsidP="00D5795B">
            <w:pPr>
              <w:snapToGrid w:val="0"/>
            </w:pPr>
          </w:p>
        </w:tc>
      </w:tr>
      <w:tr w:rsidR="00F813B4" w:rsidRPr="00505732" w:rsidTr="0032650C">
        <w:trPr>
          <w:trHeight w:val="981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3B5FB7">
            <w:r w:rsidRPr="00505732">
              <w:t>5.6.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D5795B" w:rsidP="00F813B4">
            <w:pPr>
              <w:jc w:val="left"/>
            </w:pPr>
            <w:r w:rsidRPr="00505732"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по профилю оказания медицинской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F813B4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F813B4" w:rsidP="00F813B4">
            <w:pPr>
              <w:snapToGrid w:val="0"/>
            </w:pPr>
          </w:p>
        </w:tc>
      </w:tr>
      <w:tr w:rsidR="00F813B4" w:rsidRPr="00505732" w:rsidTr="0032650C">
        <w:trPr>
          <w:trHeight w:val="198"/>
        </w:trPr>
        <w:tc>
          <w:tcPr>
            <w:tcW w:w="236" w:type="dxa"/>
          </w:tcPr>
          <w:p w:rsidR="00F813B4" w:rsidRPr="00505732" w:rsidRDefault="00F813B4" w:rsidP="00F813B4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B4" w:rsidRPr="00505732" w:rsidRDefault="00F813B4" w:rsidP="003B5FB7">
            <w:r w:rsidRPr="00505732">
              <w:t>5.7.</w:t>
            </w:r>
          </w:p>
        </w:tc>
        <w:tc>
          <w:tcPr>
            <w:tcW w:w="1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4" w:rsidRPr="00505732" w:rsidRDefault="00D5795B" w:rsidP="00F813B4">
            <w:r w:rsidRPr="00505732">
              <w:t>Нарушения, связанные с повторным или необоснованным включением в реестр счетов случаев оказания медицинской помощи, в том числе:</w:t>
            </w:r>
          </w:p>
        </w:tc>
      </w:tr>
      <w:tr w:rsidR="00D5795B" w:rsidRPr="00505732" w:rsidTr="0032650C">
        <w:trPr>
          <w:trHeight w:val="690"/>
        </w:trPr>
        <w:tc>
          <w:tcPr>
            <w:tcW w:w="236" w:type="dxa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3B5FB7">
            <w:r w:rsidRPr="00505732">
              <w:t>5.7.1.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pPr>
              <w:jc w:val="both"/>
            </w:pPr>
            <w:r w:rsidRPr="00505732"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5B" w:rsidRPr="00505732" w:rsidRDefault="00D5795B" w:rsidP="00D5795B">
            <w:pPr>
              <w:snapToGrid w:val="0"/>
            </w:pPr>
          </w:p>
        </w:tc>
      </w:tr>
      <w:tr w:rsidR="00D5795B" w:rsidRPr="00505732" w:rsidTr="0032650C">
        <w:trPr>
          <w:trHeight w:val="329"/>
        </w:trPr>
        <w:tc>
          <w:tcPr>
            <w:tcW w:w="236" w:type="dxa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3B5FB7">
            <w:r w:rsidRPr="00505732">
              <w:t>5.7.2.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pPr>
              <w:jc w:val="both"/>
            </w:pPr>
            <w:r w:rsidRPr="00505732">
              <w:t>Дублирование случаев оказания медицинской помощи в одном реестре;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5B" w:rsidRPr="00505732" w:rsidRDefault="00D5795B" w:rsidP="00D5795B">
            <w:pPr>
              <w:snapToGrid w:val="0"/>
            </w:pPr>
          </w:p>
        </w:tc>
      </w:tr>
      <w:tr w:rsidR="00D5795B" w:rsidRPr="00505732" w:rsidTr="0032650C">
        <w:trPr>
          <w:trHeight w:val="931"/>
        </w:trPr>
        <w:tc>
          <w:tcPr>
            <w:tcW w:w="236" w:type="dxa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3B5FB7">
            <w:r w:rsidRPr="00505732">
              <w:t>5.7.3.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pPr>
              <w:jc w:val="both"/>
            </w:pPr>
            <w:r w:rsidRPr="00505732"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5B" w:rsidRPr="00505732" w:rsidRDefault="00D5795B" w:rsidP="00D5795B">
            <w:pPr>
              <w:snapToGrid w:val="0"/>
            </w:pPr>
          </w:p>
        </w:tc>
      </w:tr>
      <w:tr w:rsidR="00D5795B" w:rsidRPr="00505732" w:rsidTr="0032650C">
        <w:trPr>
          <w:trHeight w:val="988"/>
        </w:trPr>
        <w:tc>
          <w:tcPr>
            <w:tcW w:w="236" w:type="dxa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3B5FB7">
            <w:r w:rsidRPr="00505732">
              <w:t>5.7.4.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pPr>
              <w:jc w:val="both"/>
            </w:pPr>
            <w:r w:rsidRPr="00505732"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в системе обязательного медицинского страхования.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5B" w:rsidRPr="00505732" w:rsidRDefault="00D5795B" w:rsidP="00D5795B">
            <w:pPr>
              <w:snapToGrid w:val="0"/>
            </w:pPr>
          </w:p>
        </w:tc>
      </w:tr>
      <w:tr w:rsidR="00D5795B" w:rsidRPr="00505732" w:rsidTr="0032650C">
        <w:trPr>
          <w:cantSplit/>
          <w:trHeight w:val="263"/>
        </w:trPr>
        <w:tc>
          <w:tcPr>
            <w:tcW w:w="236" w:type="dxa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3B5FB7">
            <w:r w:rsidRPr="00505732">
              <w:t>5.7.5.</w:t>
            </w:r>
          </w:p>
        </w:tc>
        <w:tc>
          <w:tcPr>
            <w:tcW w:w="9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95B" w:rsidRPr="00505732" w:rsidRDefault="00D5795B" w:rsidP="00D5795B">
            <w:pPr>
              <w:jc w:val="both"/>
            </w:pPr>
            <w:r w:rsidRPr="00505732">
              <w:t>Включения в реестр счетов медицинской помощи:</w:t>
            </w:r>
          </w:p>
          <w:p w:rsidR="00D5795B" w:rsidRPr="00505732" w:rsidRDefault="00D5795B" w:rsidP="00D5795B">
            <w:pPr>
              <w:jc w:val="both"/>
            </w:pPr>
            <w:r w:rsidRPr="00505732">
              <w:t>- амбулаторных посещений в период пребывания застрахованного лица в условиях стационара, дневного стационара (кроме дня поступления и выписки из стационара, дневного стационара, а также консультаций в других медицинских организациях);</w:t>
            </w:r>
          </w:p>
          <w:p w:rsidR="00D5795B" w:rsidRPr="00505732" w:rsidRDefault="00D5795B" w:rsidP="00D5795B">
            <w:pPr>
              <w:jc w:val="both"/>
            </w:pPr>
            <w:r w:rsidRPr="00505732">
              <w:t>- дней лечения застрахованного лица в условиях дневного стационара в период пребывания пациента в условиях стационара (кроме дня поступления и выписки из стационара, а также консультаций в других медицинских организациях).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РТх1,0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5B" w:rsidRPr="00505732" w:rsidRDefault="00D5795B" w:rsidP="00D5795B">
            <w:pPr>
              <w:snapToGrid w:val="0"/>
            </w:pPr>
          </w:p>
        </w:tc>
      </w:tr>
      <w:tr w:rsidR="00D5795B" w:rsidRPr="00505732" w:rsidTr="0032650C">
        <w:trPr>
          <w:cantSplit/>
          <w:trHeight w:val="438"/>
        </w:trPr>
        <w:tc>
          <w:tcPr>
            <w:tcW w:w="236" w:type="dxa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9552" w:type="dxa"/>
            <w:vMerge/>
            <w:tcBorders>
              <w:left w:val="single" w:sz="1" w:space="0" w:color="000000"/>
            </w:tcBorders>
          </w:tcPr>
          <w:p w:rsidR="00D5795B" w:rsidRPr="00505732" w:rsidRDefault="00D5795B" w:rsidP="00D5795B">
            <w:pPr>
              <w:snapToGri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5B" w:rsidRPr="00505732" w:rsidRDefault="00D5795B" w:rsidP="00D5795B">
            <w:pPr>
              <w:snapToGrid w:val="0"/>
            </w:pPr>
          </w:p>
        </w:tc>
      </w:tr>
      <w:tr w:rsidR="00D5795B" w:rsidRPr="00505732" w:rsidTr="0032650C">
        <w:trPr>
          <w:cantSplit/>
          <w:trHeight w:val="1383"/>
        </w:trPr>
        <w:tc>
          <w:tcPr>
            <w:tcW w:w="236" w:type="dxa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9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795B" w:rsidRPr="00505732" w:rsidRDefault="00D5795B" w:rsidP="00D5795B">
            <w:pPr>
              <w:snapToGri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5B" w:rsidRPr="00505732" w:rsidRDefault="00D5795B" w:rsidP="00D5795B">
            <w:pPr>
              <w:snapToGrid w:val="0"/>
            </w:pPr>
          </w:p>
        </w:tc>
      </w:tr>
      <w:tr w:rsidR="00D5795B" w:rsidRPr="00505732" w:rsidTr="0032650C">
        <w:trPr>
          <w:trHeight w:val="1017"/>
        </w:trPr>
        <w:tc>
          <w:tcPr>
            <w:tcW w:w="236" w:type="dxa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3B5FB7">
            <w:r w:rsidRPr="00505732">
              <w:t>5.7.6.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pPr>
              <w:jc w:val="both"/>
            </w:pPr>
            <w:r w:rsidRPr="00505732"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r w:rsidRPr="00505732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5B" w:rsidRPr="00505732" w:rsidRDefault="00D5795B" w:rsidP="00D5795B">
            <w:pPr>
              <w:snapToGrid w:val="0"/>
            </w:pPr>
          </w:p>
        </w:tc>
      </w:tr>
      <w:tr w:rsidR="003B5FB7" w:rsidRPr="00505732" w:rsidTr="0032650C">
        <w:trPr>
          <w:trHeight w:val="420"/>
        </w:trPr>
        <w:tc>
          <w:tcPr>
            <w:tcW w:w="236" w:type="dxa"/>
          </w:tcPr>
          <w:p w:rsidR="00D5795B" w:rsidRPr="00505732" w:rsidRDefault="00D5795B" w:rsidP="00D5795B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3B5FB7">
            <w:r w:rsidRPr="00505732">
              <w:t>5.8</w:t>
            </w:r>
          </w:p>
        </w:tc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>
            <w:pPr>
              <w:jc w:val="both"/>
            </w:pPr>
            <w:r w:rsidRPr="00505732">
              <w:t>Отсутствие в реестре счетов сведений о страховом случае с летальным исходом.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FC69A1" w:rsidP="00D5795B">
            <w:r w:rsidRPr="00505732">
              <w:t>РТх1,0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95B" w:rsidRPr="00505732" w:rsidRDefault="00D5795B" w:rsidP="00D5795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5B" w:rsidRPr="00505732" w:rsidRDefault="00D5795B" w:rsidP="00D5795B">
            <w:pPr>
              <w:snapToGrid w:val="0"/>
            </w:pPr>
          </w:p>
        </w:tc>
      </w:tr>
    </w:tbl>
    <w:p w:rsidR="00B93CF2" w:rsidRPr="00505732" w:rsidRDefault="00B93CF2"/>
    <w:p w:rsidR="00B93CF2" w:rsidRPr="00505732" w:rsidRDefault="00B93CF2">
      <w:pPr>
        <w:tabs>
          <w:tab w:val="left" w:pos="720"/>
        </w:tabs>
        <w:autoSpaceDE w:val="0"/>
        <w:ind w:right="27"/>
        <w:jc w:val="both"/>
      </w:pPr>
      <w:r w:rsidRPr="00505732">
        <w:t>* Данный Перечень санкций за нарушения, выявленные при проведении контроля объемов, сроков, качества и условий предоставления медицинской помощи, в сфере обязательного медицинского страхован</w:t>
      </w:r>
      <w:r w:rsidR="002E04B5" w:rsidRPr="00505732">
        <w:t>ия Ленинградской области на 20</w:t>
      </w:r>
      <w:r w:rsidR="00B836B9">
        <w:t>20</w:t>
      </w:r>
      <w:r w:rsidRPr="00505732">
        <w:t xml:space="preserve"> год соответствует «Перечню оснований для отказа в оплате медицинской помощи (уменьшения оплаты медицинской помощи) (Приложение 8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утвержденного приказом ФОМС от </w:t>
      </w:r>
      <w:r w:rsidR="00F54E4E">
        <w:t>28.02.19 г. №</w:t>
      </w:r>
      <w:r w:rsidR="00F54E4E" w:rsidRPr="00D23ABE">
        <w:t>36</w:t>
      </w:r>
      <w:r w:rsidRPr="00505732">
        <w:t xml:space="preserve"> (далее — Перечень оснований).</w:t>
      </w:r>
    </w:p>
    <w:p w:rsidR="00C20B52" w:rsidRPr="00505732" w:rsidRDefault="00C20B52" w:rsidP="00C20B52">
      <w:pPr>
        <w:jc w:val="both"/>
      </w:pPr>
      <w:r w:rsidRPr="00505732">
        <w:t xml:space="preserve">** </w:t>
      </w:r>
      <w:proofErr w:type="gramStart"/>
      <w:r w:rsidRPr="00505732">
        <w:t>В</w:t>
      </w:r>
      <w:proofErr w:type="gramEnd"/>
      <w:r w:rsidRPr="00505732">
        <w:t xml:space="preserve"> случаях, когда по результатам медико-экономической экспертизы или экспертизы качества медицинской помощи устанавливается некорректное применение тарифа, требующего его замены (пункт 4.6.1 Перечня оснований), страховая медицинская организация осуществляет оплату медицинской помощи с учетом разницы тарифа, предъявленного к оплате, и тарифа, который следует применить.</w:t>
      </w:r>
    </w:p>
    <w:p w:rsidR="00F75C1C" w:rsidRPr="00505732" w:rsidRDefault="00F75C1C" w:rsidP="00F75C1C">
      <w:pPr>
        <w:tabs>
          <w:tab w:val="left" w:pos="720"/>
        </w:tabs>
        <w:autoSpaceDE w:val="0"/>
        <w:ind w:right="27"/>
        <w:jc w:val="both"/>
      </w:pPr>
      <w:r w:rsidRPr="00505732">
        <w:t>*** Применяется без учета поквартальной разбивки</w:t>
      </w:r>
      <w:r w:rsidR="0032255B" w:rsidRPr="00505732">
        <w:t xml:space="preserve"> (пункт 5.3.2 Перечня оснований)</w:t>
      </w:r>
    </w:p>
    <w:p w:rsidR="00C20B52" w:rsidRPr="00505732" w:rsidRDefault="00C20B52">
      <w:pPr>
        <w:tabs>
          <w:tab w:val="left" w:pos="720"/>
        </w:tabs>
        <w:autoSpaceDE w:val="0"/>
        <w:ind w:right="27"/>
        <w:jc w:val="both"/>
      </w:pPr>
    </w:p>
    <w:p w:rsidR="00B93CF2" w:rsidRPr="00505732" w:rsidRDefault="00B93CF2">
      <w:pPr>
        <w:tabs>
          <w:tab w:val="left" w:pos="720"/>
        </w:tabs>
        <w:autoSpaceDE w:val="0"/>
        <w:ind w:right="27"/>
        <w:jc w:val="both"/>
      </w:pPr>
    </w:p>
    <w:p w:rsidR="00B93CF2" w:rsidRPr="00505732" w:rsidRDefault="00B93CF2">
      <w:pPr>
        <w:ind w:firstLine="540"/>
        <w:jc w:val="both"/>
      </w:pPr>
      <w:r w:rsidRPr="00505732">
        <w:t>Общий размер санкций (С), применяемых к медицинским организациям, рассчитывается по формуле:</w:t>
      </w:r>
    </w:p>
    <w:p w:rsidR="00B93CF2" w:rsidRPr="00505732" w:rsidRDefault="00B93CF2">
      <w:pPr>
        <w:ind w:firstLine="540"/>
      </w:pPr>
      <w:r w:rsidRPr="00505732">
        <w:t>С=Н + С </w:t>
      </w:r>
      <w:proofErr w:type="spellStart"/>
      <w:r w:rsidRPr="00505732">
        <w:rPr>
          <w:position w:val="-4"/>
        </w:rPr>
        <w:t>шт</w:t>
      </w:r>
      <w:proofErr w:type="spellEnd"/>
      <w:r w:rsidRPr="00505732">
        <w:t xml:space="preserve">,       </w:t>
      </w:r>
    </w:p>
    <w:p w:rsidR="00B93CF2" w:rsidRPr="00505732" w:rsidRDefault="00B93C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732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B93CF2" w:rsidRPr="00505732" w:rsidRDefault="00B93CF2">
      <w:pPr>
        <w:pStyle w:val="ConsPlusNormal0"/>
        <w:ind w:firstLine="540"/>
        <w:jc w:val="both"/>
      </w:pPr>
      <w:r w:rsidRPr="00505732">
        <w:rPr>
          <w:rFonts w:ascii="Times New Roman" w:hAnsi="Times New Roman" w:cs="Times New Roman"/>
          <w:sz w:val="24"/>
          <w:szCs w:val="24"/>
        </w:rPr>
        <w:t>Н - размер неоплаты или неполной оплаты затрат медицинской организации на оказание медицинской помощи;</w:t>
      </w:r>
    </w:p>
    <w:p w:rsidR="00B93CF2" w:rsidRPr="00505732" w:rsidRDefault="00B93CF2">
      <w:pPr>
        <w:ind w:firstLine="540"/>
        <w:jc w:val="both"/>
      </w:pPr>
      <w:r w:rsidRPr="00505732">
        <w:t>С </w:t>
      </w:r>
      <w:proofErr w:type="spellStart"/>
      <w:r w:rsidRPr="00505732">
        <w:rPr>
          <w:position w:val="-4"/>
        </w:rPr>
        <w:t>шт</w:t>
      </w:r>
      <w:proofErr w:type="spellEnd"/>
      <w:r w:rsidRPr="00505732"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B93CF2" w:rsidRPr="00505732" w:rsidRDefault="00B93C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CF2" w:rsidRPr="00505732" w:rsidRDefault="00B93CF2">
      <w:pPr>
        <w:pStyle w:val="ConsPlusNormal0"/>
        <w:ind w:firstLine="540"/>
        <w:jc w:val="both"/>
      </w:pPr>
      <w:r w:rsidRPr="00505732">
        <w:rPr>
          <w:rFonts w:ascii="Times New Roman" w:hAnsi="Times New Roman" w:cs="Times New Roman"/>
          <w:sz w:val="24"/>
          <w:szCs w:val="24"/>
        </w:rPr>
        <w:t xml:space="preserve">Размер неоплаты или неполной оплаты затрат медицинской организации на оказание медицинской помощи (Н) рассчитывается по формуле: </w:t>
      </w:r>
    </w:p>
    <w:p w:rsidR="00B93CF2" w:rsidRPr="00505732" w:rsidRDefault="00B93CF2">
      <w:pPr>
        <w:ind w:firstLine="540"/>
      </w:pPr>
      <w:r w:rsidRPr="00505732">
        <w:t>Н=РТ х К</w:t>
      </w:r>
      <w:r w:rsidRPr="00505732">
        <w:rPr>
          <w:position w:val="-4"/>
        </w:rPr>
        <w:t>но</w:t>
      </w:r>
      <w:r w:rsidRPr="00505732">
        <w:t xml:space="preserve">,      </w:t>
      </w:r>
    </w:p>
    <w:p w:rsidR="00B93CF2" w:rsidRPr="00505732" w:rsidRDefault="00B93C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732">
        <w:rPr>
          <w:rFonts w:ascii="Times New Roman" w:hAnsi="Times New Roman" w:cs="Times New Roman"/>
          <w:sz w:val="24"/>
          <w:szCs w:val="24"/>
        </w:rPr>
        <w:t>где:</w:t>
      </w:r>
    </w:p>
    <w:p w:rsidR="00B93CF2" w:rsidRPr="00505732" w:rsidRDefault="00B93CF2">
      <w:pPr>
        <w:pStyle w:val="ConsPlusNormal0"/>
        <w:ind w:firstLine="540"/>
        <w:jc w:val="both"/>
      </w:pPr>
      <w:r w:rsidRPr="00505732">
        <w:rPr>
          <w:rFonts w:ascii="Times New Roman" w:hAnsi="Times New Roman" w:cs="Times New Roman"/>
          <w:sz w:val="24"/>
          <w:szCs w:val="24"/>
        </w:rPr>
        <w:t>РТ — размер тарифа на оплату медицинской помощи, действующий на дату оказания медицинской помощи, соответствующий размеру по графе «Стоимость оказанной медицинской помощи» Реестра счетов медицинской организации, представленного на оплату в страховую медицинскую организацию;</w:t>
      </w:r>
    </w:p>
    <w:p w:rsidR="00B93CF2" w:rsidRPr="00505732" w:rsidRDefault="00B93CF2">
      <w:pPr>
        <w:ind w:firstLine="540"/>
        <w:jc w:val="both"/>
      </w:pPr>
      <w:proofErr w:type="gramStart"/>
      <w:r w:rsidRPr="00505732">
        <w:t>К</w:t>
      </w:r>
      <w:proofErr w:type="gramEnd"/>
      <w:r w:rsidRPr="00505732">
        <w:t> </w:t>
      </w:r>
      <w:r w:rsidRPr="00505732">
        <w:rPr>
          <w:position w:val="-4"/>
        </w:rPr>
        <w:t>но</w:t>
      </w:r>
      <w:r w:rsidRPr="00505732">
        <w:rPr>
          <w:position w:val="-19"/>
        </w:rPr>
        <w:t xml:space="preserve">  </w:t>
      </w:r>
      <w:r w:rsidRPr="00505732">
        <w:t xml:space="preserve"> - коэффициент для определения размера неполной оплаты медицинской помощи устанавливается в соответствии с Перечнем оснований и соответствует пункту </w:t>
      </w:r>
      <w:r w:rsidR="00C47DCA" w:rsidRPr="00505732">
        <w:t xml:space="preserve">148. </w:t>
      </w:r>
      <w:r w:rsidRPr="00505732">
        <w:t xml:space="preserve">Правил обязательного медицинского страхования, утвержденных приказом </w:t>
      </w:r>
      <w:proofErr w:type="spellStart"/>
      <w:r w:rsidRPr="00505732">
        <w:t>Минздравсоцразвития</w:t>
      </w:r>
      <w:proofErr w:type="spellEnd"/>
      <w:r w:rsidRPr="00505732">
        <w:t xml:space="preserve"> России </w:t>
      </w:r>
      <w:r w:rsidR="00C47DCA" w:rsidRPr="00505732">
        <w:t>от 28 февраля 2019 г. N 108н</w:t>
      </w:r>
      <w:r w:rsidRPr="00505732">
        <w:t xml:space="preserve"> «Об утверждении Правил обязательного медицинского страхования».</w:t>
      </w:r>
    </w:p>
    <w:p w:rsidR="00B93CF2" w:rsidRPr="00505732" w:rsidRDefault="00B93CF2">
      <w:pPr>
        <w:pStyle w:val="ConsPlusNormal0"/>
        <w:ind w:firstLine="540"/>
        <w:jc w:val="both"/>
      </w:pPr>
    </w:p>
    <w:p w:rsidR="00B93CF2" w:rsidRPr="00505732" w:rsidRDefault="00B93C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732">
        <w:rPr>
          <w:rFonts w:ascii="Times New Roman" w:hAnsi="Times New Roman" w:cs="Times New Roman"/>
          <w:sz w:val="24"/>
          <w:szCs w:val="24"/>
        </w:rPr>
        <w:t xml:space="preserve">Размер штрафа, применяемого к медицинской организации за неоказание, несвоевременное оказание либо оказание медицинской помощи </w:t>
      </w:r>
      <w:r w:rsidRPr="00505732">
        <w:rPr>
          <w:rFonts w:ascii="Times New Roman" w:hAnsi="Times New Roman" w:cs="Times New Roman"/>
          <w:sz w:val="24"/>
          <w:szCs w:val="24"/>
        </w:rPr>
        <w:lastRenderedPageBreak/>
        <w:t>ненадлежащего качества (</w:t>
      </w:r>
      <w:proofErr w:type="gramStart"/>
      <w:r w:rsidRPr="005057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573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05732">
        <w:rPr>
          <w:rFonts w:ascii="Times New Roman" w:hAnsi="Times New Roman" w:cs="Times New Roman"/>
          <w:position w:val="-1"/>
          <w:sz w:val="24"/>
          <w:szCs w:val="24"/>
        </w:rPr>
        <w:t>шт</w:t>
      </w:r>
      <w:proofErr w:type="spellEnd"/>
      <w:r w:rsidRPr="00505732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B93CF2" w:rsidRPr="00505732" w:rsidRDefault="00B93CF2">
      <w:pPr>
        <w:pStyle w:val="ConsPlusNormal0"/>
        <w:ind w:firstLine="540"/>
        <w:jc w:val="center"/>
      </w:pPr>
      <w:r w:rsidRPr="00505732">
        <w:rPr>
          <w:rFonts w:ascii="Times New Roman" w:hAnsi="Times New Roman" w:cs="Times New Roman"/>
          <w:sz w:val="24"/>
          <w:szCs w:val="24"/>
        </w:rPr>
        <w:t>С </w:t>
      </w:r>
      <w:proofErr w:type="spellStart"/>
      <w:r w:rsidRPr="00505732">
        <w:rPr>
          <w:rFonts w:ascii="Times New Roman" w:hAnsi="Times New Roman" w:cs="Times New Roman"/>
          <w:position w:val="-3"/>
          <w:sz w:val="24"/>
          <w:szCs w:val="24"/>
        </w:rPr>
        <w:t>шт</w:t>
      </w:r>
      <w:proofErr w:type="spellEnd"/>
      <w:r w:rsidRPr="00505732">
        <w:rPr>
          <w:rFonts w:ascii="Times New Roman" w:hAnsi="Times New Roman" w:cs="Times New Roman"/>
          <w:sz w:val="24"/>
          <w:szCs w:val="24"/>
        </w:rPr>
        <w:t>=РП х К </w:t>
      </w:r>
      <w:proofErr w:type="spellStart"/>
      <w:proofErr w:type="gramStart"/>
      <w:r w:rsidRPr="00505732">
        <w:rPr>
          <w:rFonts w:ascii="Times New Roman" w:hAnsi="Times New Roman" w:cs="Times New Roman"/>
          <w:position w:val="-1"/>
          <w:sz w:val="24"/>
          <w:szCs w:val="24"/>
        </w:rPr>
        <w:t>шт</w:t>
      </w:r>
      <w:proofErr w:type="spellEnd"/>
      <w:r w:rsidRPr="005057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93CF2" w:rsidRPr="00505732" w:rsidRDefault="00B93CF2">
      <w:pPr>
        <w:pStyle w:val="ConsPlusNormal0"/>
        <w:ind w:firstLine="540"/>
        <w:jc w:val="center"/>
      </w:pPr>
    </w:p>
    <w:p w:rsidR="00B93CF2" w:rsidRPr="00505732" w:rsidRDefault="00B93CF2">
      <w:pPr>
        <w:pStyle w:val="ConsPlusNormal0"/>
        <w:tabs>
          <w:tab w:val="left" w:pos="720"/>
        </w:tabs>
        <w:ind w:firstLine="540"/>
        <w:jc w:val="both"/>
      </w:pPr>
    </w:p>
    <w:p w:rsidR="00C47DCA" w:rsidRPr="00505732" w:rsidRDefault="00C47DCA" w:rsidP="00C47DCA">
      <w:r w:rsidRPr="00505732">
        <w:t>1) при оказании медицинской помощи в амбулаторных условиях:</w:t>
      </w:r>
    </w:p>
    <w:p w:rsidR="00C47DCA" w:rsidRPr="00505732" w:rsidRDefault="00C47DCA" w:rsidP="00C47DCA">
      <w:r w:rsidRPr="00505732">
        <w:t xml:space="preserve"> </w:t>
      </w:r>
    </w:p>
    <w:p w:rsidR="000B02C1" w:rsidRPr="00505732" w:rsidRDefault="00C47DCA" w:rsidP="00C47DCA">
      <w:proofErr w:type="spellStart"/>
      <w:r w:rsidRPr="00505732">
        <w:t>Сшт</w:t>
      </w:r>
      <w:proofErr w:type="spellEnd"/>
      <w:r w:rsidRPr="00505732">
        <w:t xml:space="preserve"> = РПА базовый x </w:t>
      </w:r>
      <w:proofErr w:type="spellStart"/>
      <w:r w:rsidRPr="00505732">
        <w:t>Кшт</w:t>
      </w:r>
      <w:proofErr w:type="spellEnd"/>
      <w:r w:rsidRPr="00505732">
        <w:t>,</w:t>
      </w:r>
    </w:p>
    <w:p w:rsidR="00C47DCA" w:rsidRPr="00505732" w:rsidRDefault="00C47DCA" w:rsidP="000B02C1">
      <w:pPr>
        <w:ind w:firstLine="567"/>
        <w:jc w:val="left"/>
      </w:pPr>
      <w:r w:rsidRPr="00505732">
        <w:t>где:</w:t>
      </w:r>
    </w:p>
    <w:p w:rsidR="00C47DCA" w:rsidRPr="00505732" w:rsidRDefault="00C47DCA" w:rsidP="00C47DCA">
      <w:r w:rsidRPr="00505732">
        <w:t xml:space="preserve">РПА базовый - </w:t>
      </w:r>
      <w:proofErr w:type="spellStart"/>
      <w:r w:rsidRPr="00505732">
        <w:t>подушевой</w:t>
      </w:r>
      <w:proofErr w:type="spellEnd"/>
      <w:r w:rsidRPr="00505732">
        <w:t xml:space="preserve"> норматив финансирования медицинской помощи, оказанной в амбулаторных условиях, установленный Тарифным соглашением субъекта Российской Федерации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контроля;</w:t>
      </w:r>
    </w:p>
    <w:p w:rsidR="00C47DCA" w:rsidRPr="00505732" w:rsidRDefault="00C47DCA" w:rsidP="00C47DCA">
      <w:proofErr w:type="spellStart"/>
      <w:r w:rsidRPr="00505732">
        <w:t>Кшт</w:t>
      </w:r>
      <w:proofErr w:type="spellEnd"/>
      <w:r w:rsidRPr="00505732">
        <w:t xml:space="preserve"> - коэффициент для определения размера штрафа;</w:t>
      </w:r>
    </w:p>
    <w:p w:rsidR="00C47DCA" w:rsidRPr="00505732" w:rsidRDefault="00C47DCA" w:rsidP="00C47DCA">
      <w:r w:rsidRPr="00505732">
        <w:t>2) при оказании скорой медицинской помощи вне медицинской организации:</w:t>
      </w:r>
    </w:p>
    <w:p w:rsidR="00C47DCA" w:rsidRPr="00505732" w:rsidRDefault="00C47DCA" w:rsidP="00C47DCA">
      <w:r w:rsidRPr="00505732">
        <w:t xml:space="preserve"> </w:t>
      </w:r>
    </w:p>
    <w:p w:rsidR="000B02C1" w:rsidRPr="00505732" w:rsidRDefault="00C47DCA" w:rsidP="00C47DCA">
      <w:proofErr w:type="spellStart"/>
      <w:r w:rsidRPr="00505732">
        <w:t>Сшт</w:t>
      </w:r>
      <w:proofErr w:type="spellEnd"/>
      <w:r w:rsidRPr="00505732">
        <w:t xml:space="preserve"> = РПСМП базовый x </w:t>
      </w:r>
      <w:proofErr w:type="spellStart"/>
      <w:r w:rsidRPr="00505732">
        <w:t>Кшт</w:t>
      </w:r>
      <w:proofErr w:type="spellEnd"/>
      <w:r w:rsidRPr="00505732">
        <w:t>,</w:t>
      </w:r>
    </w:p>
    <w:p w:rsidR="00C47DCA" w:rsidRPr="00505732" w:rsidRDefault="00C47DCA" w:rsidP="000B02C1">
      <w:pPr>
        <w:ind w:firstLine="567"/>
        <w:jc w:val="left"/>
      </w:pPr>
      <w:r w:rsidRPr="00505732">
        <w:t>где:</w:t>
      </w:r>
    </w:p>
    <w:p w:rsidR="00C47DCA" w:rsidRPr="00505732" w:rsidRDefault="00C47DCA" w:rsidP="00C47DCA">
      <w:r w:rsidRPr="00505732">
        <w:t xml:space="preserve">РПСМП базовый - </w:t>
      </w:r>
      <w:proofErr w:type="spellStart"/>
      <w:r w:rsidRPr="00505732">
        <w:t>подушевой</w:t>
      </w:r>
      <w:proofErr w:type="spellEnd"/>
      <w:r w:rsidRPr="00505732">
        <w:t xml:space="preserve"> норматив финансирования скорой медицинской помощи, оказанной вне медицинской организации, установленный Тарифным соглашением субъекта Российской Федерации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контроля;</w:t>
      </w:r>
    </w:p>
    <w:p w:rsidR="00C47DCA" w:rsidRPr="00505732" w:rsidRDefault="00C47DCA" w:rsidP="00C47DCA">
      <w:proofErr w:type="spellStart"/>
      <w:r w:rsidRPr="00505732">
        <w:t>Кшт</w:t>
      </w:r>
      <w:proofErr w:type="spellEnd"/>
      <w:r w:rsidRPr="00505732">
        <w:t xml:space="preserve"> - коэффициент для определения размера штрафа;</w:t>
      </w:r>
    </w:p>
    <w:p w:rsidR="00C47DCA" w:rsidRPr="00505732" w:rsidRDefault="00C47DCA" w:rsidP="00C47DCA">
      <w:r w:rsidRPr="00505732">
        <w:t xml:space="preserve">3) при оплате медицинской помощи по </w:t>
      </w:r>
      <w:proofErr w:type="spellStart"/>
      <w:r w:rsidRPr="00505732">
        <w:t>подушевому</w:t>
      </w:r>
      <w:proofErr w:type="spellEnd"/>
      <w:r w:rsidRPr="00505732">
        <w:t xml:space="preserve"> нормативу финансирования медицинской помощи по всем видам и условиям ее оказания:</w:t>
      </w:r>
    </w:p>
    <w:p w:rsidR="00C47DCA" w:rsidRPr="00505732" w:rsidRDefault="00C47DCA" w:rsidP="00C47DCA">
      <w:r w:rsidRPr="00505732">
        <w:t xml:space="preserve"> </w:t>
      </w:r>
    </w:p>
    <w:p w:rsidR="000B02C1" w:rsidRPr="00505732" w:rsidRDefault="00C47DCA" w:rsidP="00C47DCA">
      <w:proofErr w:type="spellStart"/>
      <w:r w:rsidRPr="00505732">
        <w:t>Сшт</w:t>
      </w:r>
      <w:proofErr w:type="spellEnd"/>
      <w:r w:rsidRPr="00505732">
        <w:t xml:space="preserve"> = РППП базовый x </w:t>
      </w:r>
      <w:proofErr w:type="spellStart"/>
      <w:r w:rsidRPr="00505732">
        <w:t>Кшт</w:t>
      </w:r>
      <w:proofErr w:type="spellEnd"/>
      <w:r w:rsidRPr="00505732">
        <w:t>,</w:t>
      </w:r>
    </w:p>
    <w:p w:rsidR="00C47DCA" w:rsidRPr="00505732" w:rsidRDefault="00C47DCA" w:rsidP="000B02C1">
      <w:pPr>
        <w:ind w:firstLine="567"/>
        <w:jc w:val="left"/>
      </w:pPr>
      <w:r w:rsidRPr="00505732">
        <w:t>где:</w:t>
      </w:r>
    </w:p>
    <w:p w:rsidR="00C47DCA" w:rsidRPr="00505732" w:rsidRDefault="00C47DCA" w:rsidP="00C47DCA">
      <w:r w:rsidRPr="00505732">
        <w:t xml:space="preserve">РППП базовый - </w:t>
      </w:r>
      <w:proofErr w:type="spellStart"/>
      <w:r w:rsidRPr="00505732">
        <w:t>подушевой</w:t>
      </w:r>
      <w:proofErr w:type="spellEnd"/>
      <w:r w:rsidRPr="00505732">
        <w:t xml:space="preserve"> норматив финансирования медицинской помощи по всем видам и условиям ее оказания за счет средств обязательного медицинского страхования, установленный Тарифным соглашением субъекта Российской Федерации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контроля;</w:t>
      </w:r>
    </w:p>
    <w:p w:rsidR="00C47DCA" w:rsidRPr="00505732" w:rsidRDefault="00C47DCA" w:rsidP="00C47DCA">
      <w:proofErr w:type="spellStart"/>
      <w:r w:rsidRPr="00505732">
        <w:t>Кшт</w:t>
      </w:r>
      <w:proofErr w:type="spellEnd"/>
      <w:r w:rsidRPr="00505732">
        <w:t xml:space="preserve"> - коэффициент для определения размера штрафа;</w:t>
      </w:r>
    </w:p>
    <w:p w:rsidR="00C47DCA" w:rsidRPr="00505732" w:rsidRDefault="00C47DCA" w:rsidP="00C47DCA">
      <w:r w:rsidRPr="00505732">
        <w:t>4) при оказании медицинской помощи в условиях стационара и в условиях дневного стационара:</w:t>
      </w:r>
    </w:p>
    <w:p w:rsidR="00C47DCA" w:rsidRPr="00505732" w:rsidRDefault="00C47DCA" w:rsidP="00C47DCA">
      <w:r w:rsidRPr="00505732">
        <w:t xml:space="preserve"> </w:t>
      </w:r>
    </w:p>
    <w:p w:rsidR="000B02C1" w:rsidRPr="00505732" w:rsidRDefault="00C47DCA" w:rsidP="00C47DCA">
      <w:proofErr w:type="spellStart"/>
      <w:r w:rsidRPr="00505732">
        <w:t>Сшт</w:t>
      </w:r>
      <w:proofErr w:type="spellEnd"/>
      <w:r w:rsidRPr="00505732">
        <w:t xml:space="preserve"> = РПСТ x </w:t>
      </w:r>
      <w:proofErr w:type="spellStart"/>
      <w:r w:rsidRPr="00505732">
        <w:t>Кшт</w:t>
      </w:r>
      <w:proofErr w:type="spellEnd"/>
      <w:r w:rsidRPr="00505732">
        <w:t>,</w:t>
      </w:r>
    </w:p>
    <w:p w:rsidR="00C47DCA" w:rsidRPr="00505732" w:rsidRDefault="00C47DCA" w:rsidP="000B02C1">
      <w:pPr>
        <w:ind w:firstLine="567"/>
        <w:jc w:val="left"/>
      </w:pPr>
      <w:r w:rsidRPr="00505732">
        <w:t>где:</w:t>
      </w:r>
    </w:p>
    <w:p w:rsidR="00B93CF2" w:rsidRPr="00505732" w:rsidRDefault="00C47DCA" w:rsidP="00C47DCA">
      <w:r w:rsidRPr="00505732">
        <w:t xml:space="preserve">РПСТ - </w:t>
      </w:r>
      <w:proofErr w:type="spellStart"/>
      <w:r w:rsidRPr="00505732">
        <w:t>подушевой</w:t>
      </w:r>
      <w:proofErr w:type="spellEnd"/>
      <w:r w:rsidRPr="00505732">
        <w:t xml:space="preserve"> норматив финансирования, установленный в соответствии с территориальной программой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контроля;</w:t>
      </w:r>
    </w:p>
    <w:p w:rsidR="00C47DCA" w:rsidRDefault="00C47DCA" w:rsidP="00C47DCA">
      <w:r w:rsidRPr="00505732">
        <w:lastRenderedPageBreak/>
        <w:t xml:space="preserve">К </w:t>
      </w:r>
      <w:proofErr w:type="spellStart"/>
      <w:proofErr w:type="gramStart"/>
      <w:r w:rsidRPr="00505732">
        <w:t>шт</w:t>
      </w:r>
      <w:proofErr w:type="spellEnd"/>
      <w:r w:rsidRPr="00505732">
        <w:t xml:space="preserve">  -</w:t>
      </w:r>
      <w:proofErr w:type="gramEnd"/>
      <w:r w:rsidRPr="00505732">
        <w:t xml:space="preserve"> коэффициент для определения размера штрафа устанавливается в соответствии с Перечнем оснований и соответствует пункту 149 Правил обязательного медицинского страхования, утвержденных приказом </w:t>
      </w:r>
      <w:proofErr w:type="spellStart"/>
      <w:r w:rsidRPr="00505732">
        <w:t>Минздравсоцразвития</w:t>
      </w:r>
      <w:proofErr w:type="spellEnd"/>
      <w:r w:rsidRPr="00505732">
        <w:t xml:space="preserve"> России от 28 февраля 2019 г. N 108н «Об утверждении Правил обязательного медицинского страхования».</w:t>
      </w:r>
    </w:p>
    <w:p w:rsidR="00C20B52" w:rsidRDefault="00C20B52" w:rsidP="00C47DCA"/>
    <w:sectPr w:rsidR="00C20B52" w:rsidSect="00FE7D68">
      <w:footerReference w:type="default" r:id="rId7"/>
      <w:pgSz w:w="16838" w:h="11906" w:orient="landscape"/>
      <w:pgMar w:top="1134" w:right="567" w:bottom="851" w:left="1134" w:header="720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20" w:rsidRDefault="00AF4320">
      <w:r>
        <w:separator/>
      </w:r>
    </w:p>
  </w:endnote>
  <w:endnote w:type="continuationSeparator" w:id="0">
    <w:p w:rsidR="00AF4320" w:rsidRDefault="00AF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F2" w:rsidRDefault="00441388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4645660</wp:posOffset>
              </wp:positionH>
              <wp:positionV relativeFrom="paragraph">
                <wp:posOffset>635</wp:posOffset>
              </wp:positionV>
              <wp:extent cx="336550" cy="168275"/>
              <wp:effectExtent l="6985" t="635" r="889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CF2" w:rsidRDefault="00B93CF2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F5059">
                            <w:rPr>
                              <w:rStyle w:val="a3"/>
                              <w:noProof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5.8pt;margin-top:.05pt;width:26.5pt;height:13.2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Gf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" stroked="f">
              <v:fill opacity="0"/>
              <v:textbox inset="0,0,0,0">
                <w:txbxContent>
                  <w:p w:rsidR="00B93CF2" w:rsidRDefault="00B93CF2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F5059">
                      <w:rPr>
                        <w:rStyle w:val="a3"/>
                        <w:noProof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20" w:rsidRDefault="00AF4320">
      <w:r>
        <w:separator/>
      </w:r>
    </w:p>
  </w:footnote>
  <w:footnote w:type="continuationSeparator" w:id="0">
    <w:p w:rsidR="00AF4320" w:rsidRDefault="00AF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A5"/>
    <w:rsid w:val="00026388"/>
    <w:rsid w:val="00027E92"/>
    <w:rsid w:val="000628FB"/>
    <w:rsid w:val="000B02C1"/>
    <w:rsid w:val="0011652F"/>
    <w:rsid w:val="001403A9"/>
    <w:rsid w:val="00144ACA"/>
    <w:rsid w:val="00171529"/>
    <w:rsid w:val="001D6A20"/>
    <w:rsid w:val="001E2990"/>
    <w:rsid w:val="001E430E"/>
    <w:rsid w:val="00260F5C"/>
    <w:rsid w:val="00266CCB"/>
    <w:rsid w:val="002858E1"/>
    <w:rsid w:val="002A446B"/>
    <w:rsid w:val="002B00AB"/>
    <w:rsid w:val="002E04B5"/>
    <w:rsid w:val="002E51CC"/>
    <w:rsid w:val="00311CBE"/>
    <w:rsid w:val="0032255B"/>
    <w:rsid w:val="0032650C"/>
    <w:rsid w:val="00345C2A"/>
    <w:rsid w:val="00362C69"/>
    <w:rsid w:val="00363D82"/>
    <w:rsid w:val="003816A2"/>
    <w:rsid w:val="003B5FB7"/>
    <w:rsid w:val="003C13BE"/>
    <w:rsid w:val="003E3CCD"/>
    <w:rsid w:val="00423F16"/>
    <w:rsid w:val="00441388"/>
    <w:rsid w:val="004942E8"/>
    <w:rsid w:val="004D45D1"/>
    <w:rsid w:val="004D6E3D"/>
    <w:rsid w:val="004F5059"/>
    <w:rsid w:val="00505732"/>
    <w:rsid w:val="00530710"/>
    <w:rsid w:val="0058750F"/>
    <w:rsid w:val="0059301A"/>
    <w:rsid w:val="005F11F4"/>
    <w:rsid w:val="00630782"/>
    <w:rsid w:val="006974F4"/>
    <w:rsid w:val="006C1792"/>
    <w:rsid w:val="006F525B"/>
    <w:rsid w:val="0071235B"/>
    <w:rsid w:val="007256B0"/>
    <w:rsid w:val="007C000C"/>
    <w:rsid w:val="007F2197"/>
    <w:rsid w:val="0083087D"/>
    <w:rsid w:val="00874045"/>
    <w:rsid w:val="00882124"/>
    <w:rsid w:val="008B38B8"/>
    <w:rsid w:val="008E2100"/>
    <w:rsid w:val="00913CA5"/>
    <w:rsid w:val="00920034"/>
    <w:rsid w:val="0093085F"/>
    <w:rsid w:val="00942D01"/>
    <w:rsid w:val="009F04C4"/>
    <w:rsid w:val="009F5AED"/>
    <w:rsid w:val="009F7BCD"/>
    <w:rsid w:val="00A22737"/>
    <w:rsid w:val="00A81542"/>
    <w:rsid w:val="00A83569"/>
    <w:rsid w:val="00AD01B1"/>
    <w:rsid w:val="00AF4320"/>
    <w:rsid w:val="00B2778E"/>
    <w:rsid w:val="00B3007A"/>
    <w:rsid w:val="00B60750"/>
    <w:rsid w:val="00B836B9"/>
    <w:rsid w:val="00B85EAA"/>
    <w:rsid w:val="00B93CF2"/>
    <w:rsid w:val="00BE0918"/>
    <w:rsid w:val="00C20B52"/>
    <w:rsid w:val="00C3596B"/>
    <w:rsid w:val="00C420D2"/>
    <w:rsid w:val="00C47DCA"/>
    <w:rsid w:val="00CB3B4A"/>
    <w:rsid w:val="00D02E54"/>
    <w:rsid w:val="00D041CF"/>
    <w:rsid w:val="00D23ABE"/>
    <w:rsid w:val="00D242ED"/>
    <w:rsid w:val="00D36475"/>
    <w:rsid w:val="00D4199B"/>
    <w:rsid w:val="00D5795B"/>
    <w:rsid w:val="00D8014C"/>
    <w:rsid w:val="00D83F91"/>
    <w:rsid w:val="00DA495A"/>
    <w:rsid w:val="00DA4B2F"/>
    <w:rsid w:val="00E87155"/>
    <w:rsid w:val="00EA5A8F"/>
    <w:rsid w:val="00F3334F"/>
    <w:rsid w:val="00F54E4E"/>
    <w:rsid w:val="00F57696"/>
    <w:rsid w:val="00F66029"/>
    <w:rsid w:val="00F67D77"/>
    <w:rsid w:val="00F75C1C"/>
    <w:rsid w:val="00F813B4"/>
    <w:rsid w:val="00F96384"/>
    <w:rsid w:val="00FA7A76"/>
    <w:rsid w:val="00FC69A1"/>
    <w:rsid w:val="00FD08D4"/>
    <w:rsid w:val="00FD0C65"/>
    <w:rsid w:val="00FE4F4A"/>
    <w:rsid w:val="00FE7D68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B0F5F-27C3-4B40-AB29-008EEED2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center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semiHidden/>
    <w:rPr>
      <w:rFonts w:cs="Times New Roma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"/>
    <w:pPr>
      <w:suppressLineNumbers/>
    </w:pPr>
    <w:rPr>
      <w:b/>
      <w:bCs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</w:style>
  <w:style w:type="paragraph" w:styleId="ac">
    <w:name w:val="Balloon Text"/>
    <w:basedOn w:val="a"/>
    <w:link w:val="ad"/>
    <w:uiPriority w:val="99"/>
    <w:semiHidden/>
    <w:unhideWhenUsed/>
    <w:rsid w:val="000628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628FB"/>
    <w:rPr>
      <w:rFonts w:ascii="Segoe U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F3334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45C9-BFC7-4DE4-94D2-BB2296BF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___</vt:lpstr>
    </vt:vector>
  </TitlesOfParts>
  <Company>lofoms</Company>
  <LinksUpToDate>false</LinksUpToDate>
  <CharactersWithSpaces>23955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___</dc:title>
  <dc:subject/>
  <dc:creator>user</dc:creator>
  <cp:keywords/>
  <cp:lastModifiedBy>Марасаева Светлана Владимировна</cp:lastModifiedBy>
  <cp:revision>4</cp:revision>
  <cp:lastPrinted>2020-01-31T11:38:00Z</cp:lastPrinted>
  <dcterms:created xsi:type="dcterms:W3CDTF">2020-02-10T09:01:00Z</dcterms:created>
  <dcterms:modified xsi:type="dcterms:W3CDTF">2020-02-19T09:35:00Z</dcterms:modified>
</cp:coreProperties>
</file>