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6379"/>
        <w:gridCol w:w="3510"/>
      </w:tblGrid>
      <w:tr w:rsidR="00667E09" w:rsidRPr="007E3180" w:rsidTr="00467251">
        <w:tc>
          <w:tcPr>
            <w:tcW w:w="6379" w:type="dxa"/>
            <w:shd w:val="clear" w:color="auto" w:fill="auto"/>
          </w:tcPr>
          <w:p w:rsidR="00667E09" w:rsidRPr="007E3180" w:rsidRDefault="00667E09" w:rsidP="00467251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>Приложение 22 к Соглашению №2 от 30.03.20</w:t>
            </w:r>
          </w:p>
          <w:p w:rsidR="00667E09" w:rsidRPr="007E3180" w:rsidRDefault="00667E09" w:rsidP="00467251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</w:pPr>
            <w:r w:rsidRPr="007E3180"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  <w:t>Список изменяющих документов:</w:t>
            </w:r>
          </w:p>
          <w:p w:rsidR="00667E09" w:rsidRPr="007E3180" w:rsidRDefault="00667E09" w:rsidP="00467251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>Приложение 1 к Соглашению №3 от 08.05.20</w:t>
            </w:r>
          </w:p>
          <w:p w:rsidR="00667E09" w:rsidRDefault="00667E09" w:rsidP="00467251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>Приложение 16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>к Соглашению №4 от 04.06.20</w:t>
            </w:r>
          </w:p>
          <w:p w:rsidR="00667E09" w:rsidRDefault="00667E09" w:rsidP="00467251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5 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>к Соглашению №</w:t>
            </w: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28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>.20</w:t>
            </w:r>
          </w:p>
          <w:p w:rsidR="00F22F4D" w:rsidRDefault="00F22F4D" w:rsidP="00467251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  <w:r w:rsidR="00FB2FCC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>к Соглашению №</w:t>
            </w: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12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  <w:p w:rsidR="00FB2FCC" w:rsidRPr="007E3180" w:rsidRDefault="00FB2FCC" w:rsidP="00467251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7E09" w:rsidRPr="007E3180" w:rsidRDefault="00667E09" w:rsidP="00467251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67E09" w:rsidRPr="007E3180" w:rsidRDefault="00667E09" w:rsidP="00467251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  <w:p w:rsidR="00667E09" w:rsidRPr="007E3180" w:rsidRDefault="00667E09" w:rsidP="00467251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>к Соглашению №</w:t>
            </w: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</w:rPr>
              <w:t>12</w:t>
            </w:r>
            <w:r w:rsidRPr="007E3180">
              <w:rPr>
                <w:rFonts w:ascii="Times New Roman" w:hAnsi="Times New Roman" w:cs="Times New Roman"/>
                <w:b w:val="0"/>
                <w:sz w:val="20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20 г.</w:t>
            </w:r>
          </w:p>
          <w:p w:rsidR="00667E09" w:rsidRPr="007E3180" w:rsidRDefault="00667E09" w:rsidP="00467251">
            <w:pPr>
              <w:pStyle w:val="ConsPlusTitle"/>
              <w:ind w:firstLine="3382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044956" w:rsidRPr="00F625E5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Оп</w:t>
      </w:r>
      <w:r w:rsidR="00AB7C48" w:rsidRPr="00F625E5">
        <w:rPr>
          <w:rFonts w:ascii="Times New Roman" w:hAnsi="Times New Roman" w:cs="Times New Roman"/>
          <w:sz w:val="28"/>
          <w:szCs w:val="28"/>
        </w:rPr>
        <w:t xml:space="preserve">лата случаев лечения пациентов с </w:t>
      </w:r>
      <w:r w:rsidR="00AB7C48"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B7C48" w:rsidRPr="00F625E5">
        <w:rPr>
          <w:rFonts w:ascii="Times New Roman" w:hAnsi="Times New Roman" w:cs="Times New Roman"/>
          <w:sz w:val="28"/>
          <w:szCs w:val="28"/>
        </w:rPr>
        <w:t>-19</w:t>
      </w:r>
    </w:p>
    <w:p w:rsidR="00AB7C48" w:rsidRPr="00F625E5" w:rsidRDefault="00AB7C48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1B41" w:rsidRPr="00F625E5" w:rsidRDefault="00AB7C48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ab/>
      </w:r>
      <w:r w:rsidRPr="00F625E5">
        <w:rPr>
          <w:rFonts w:ascii="Times New Roman" w:hAnsi="Times New Roman" w:cs="Times New Roman"/>
          <w:b w:val="0"/>
          <w:sz w:val="28"/>
          <w:szCs w:val="28"/>
        </w:rPr>
        <w:t>В целях оплаты медицинской помощи</w:t>
      </w:r>
      <w:r w:rsidR="0042294D" w:rsidRPr="00F625E5">
        <w:rPr>
          <w:rFonts w:ascii="Times New Roman" w:hAnsi="Times New Roman" w:cs="Times New Roman"/>
          <w:b w:val="0"/>
          <w:sz w:val="28"/>
          <w:szCs w:val="28"/>
        </w:rPr>
        <w:t>, оказываемой пациентам с</w:t>
      </w:r>
      <w:r w:rsidR="00C92252" w:rsidRPr="00F625E5">
        <w:rPr>
          <w:rFonts w:ascii="Times New Roman" w:hAnsi="Times New Roman" w:cs="Times New Roman"/>
          <w:b w:val="0"/>
          <w:sz w:val="28"/>
          <w:szCs w:val="28"/>
        </w:rPr>
        <w:t xml:space="preserve"> пневмонией, вызванной новой </w:t>
      </w:r>
      <w:proofErr w:type="spellStart"/>
      <w:r w:rsidR="00C92252" w:rsidRPr="00F625E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C92252" w:rsidRPr="00F625E5">
        <w:rPr>
          <w:rFonts w:ascii="Times New Roman" w:hAnsi="Times New Roman" w:cs="Times New Roman"/>
          <w:b w:val="0"/>
          <w:sz w:val="28"/>
          <w:szCs w:val="28"/>
        </w:rPr>
        <w:t xml:space="preserve"> инфекцией, подтвержденной лабораторными и инструментальными методами исследования (далее - </w:t>
      </w:r>
      <w:r w:rsidR="0042294D"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42294D" w:rsidRPr="00F625E5">
        <w:rPr>
          <w:rFonts w:ascii="Times New Roman" w:hAnsi="Times New Roman" w:cs="Times New Roman"/>
          <w:b w:val="0"/>
          <w:sz w:val="28"/>
          <w:szCs w:val="28"/>
        </w:rPr>
        <w:t>-19</w:t>
      </w:r>
      <w:r w:rsidR="00C92252" w:rsidRPr="00F625E5">
        <w:rPr>
          <w:rFonts w:ascii="Times New Roman" w:hAnsi="Times New Roman" w:cs="Times New Roman"/>
          <w:b w:val="0"/>
          <w:sz w:val="28"/>
          <w:szCs w:val="28"/>
        </w:rPr>
        <w:t>)</w:t>
      </w:r>
      <w:r w:rsidR="0042294D" w:rsidRPr="00F625E5">
        <w:rPr>
          <w:rFonts w:ascii="Times New Roman" w:hAnsi="Times New Roman" w:cs="Times New Roman"/>
          <w:b w:val="0"/>
          <w:sz w:val="28"/>
          <w:szCs w:val="28"/>
        </w:rPr>
        <w:t>, в Тарифном соглашении на 2020 год предусмотрено выделение подгрупп в составе следующих клинико-статистических групп заболеваний (далее – КСГ) в стационарных условиях:</w:t>
      </w:r>
    </w:p>
    <w:p w:rsidR="0042294D" w:rsidRPr="00F625E5" w:rsidRDefault="005B4065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Д</w:t>
      </w:r>
      <w:r w:rsidR="0042294D" w:rsidRPr="00F625E5">
        <w:rPr>
          <w:rFonts w:ascii="Times New Roman" w:hAnsi="Times New Roman" w:cs="Times New Roman"/>
          <w:sz w:val="28"/>
          <w:szCs w:val="28"/>
        </w:rPr>
        <w:t>ля случаев легкого течения заболевания:</w:t>
      </w:r>
    </w:p>
    <w:p w:rsidR="0042294D" w:rsidRPr="00F625E5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23.004 «Пневмония, плеврит, другие болезни плевры» с установлением для подгруппы </w:t>
      </w:r>
      <w:proofErr w:type="spellStart"/>
      <w:r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b w:val="0"/>
          <w:sz w:val="28"/>
          <w:szCs w:val="28"/>
        </w:rPr>
        <w:t>23.004.1 «Пневмония, плеврит, другие болезни плевры (</w:t>
      </w:r>
      <w:r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-19)», выделенной для лечения пациентов с </w:t>
      </w:r>
      <w:r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-19, коэффициента относительной </w:t>
      </w:r>
      <w:proofErr w:type="spellStart"/>
      <w:r w:rsidRPr="00F625E5"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</w:p>
    <w:p w:rsidR="0042294D" w:rsidRPr="00F625E5" w:rsidRDefault="005B4065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Д</w:t>
      </w:r>
      <w:r w:rsidR="0042294D" w:rsidRPr="00F625E5">
        <w:rPr>
          <w:rFonts w:ascii="Times New Roman" w:hAnsi="Times New Roman" w:cs="Times New Roman"/>
          <w:sz w:val="28"/>
          <w:szCs w:val="28"/>
        </w:rPr>
        <w:t>ля случаев среднетяжелого течения заболевания:</w:t>
      </w:r>
    </w:p>
    <w:p w:rsidR="00D55E17" w:rsidRPr="00F625E5" w:rsidRDefault="0042294D" w:rsidP="00131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5E5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12.013 «Грипп и пневмония с синдромом органной дисфункции» с установлением подгрупп</w:t>
      </w:r>
      <w:r w:rsidR="00D55E17" w:rsidRPr="00F625E5">
        <w:rPr>
          <w:rFonts w:ascii="Times New Roman" w:hAnsi="Times New Roman" w:cs="Times New Roman"/>
          <w:sz w:val="28"/>
          <w:szCs w:val="28"/>
        </w:rPr>
        <w:t>:</w:t>
      </w:r>
    </w:p>
    <w:p w:rsidR="00F62E13" w:rsidRPr="00F625E5" w:rsidRDefault="00EE319C" w:rsidP="00131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5E5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12.013.2 «Грипп и пневмония с синдромом органной дис</w:t>
      </w:r>
      <w:r w:rsidR="009F467B" w:rsidRPr="00F625E5">
        <w:rPr>
          <w:rFonts w:ascii="Times New Roman" w:hAnsi="Times New Roman" w:cs="Times New Roman"/>
          <w:sz w:val="28"/>
          <w:szCs w:val="28"/>
        </w:rPr>
        <w:t xml:space="preserve">функции (среднетяжелое течение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-19), выделенной для лечения пациентов с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-19, коэффициента относительной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5</w:t>
      </w:r>
      <w:r w:rsidR="00A01EBB" w:rsidRPr="00F625E5">
        <w:rPr>
          <w:rFonts w:ascii="Times New Roman" w:hAnsi="Times New Roman" w:cs="Times New Roman"/>
          <w:sz w:val="28"/>
          <w:szCs w:val="28"/>
        </w:rPr>
        <w:t>,5</w:t>
      </w:r>
      <w:r w:rsidRPr="00F625E5">
        <w:rPr>
          <w:rFonts w:ascii="Times New Roman" w:hAnsi="Times New Roman" w:cs="Times New Roman"/>
          <w:sz w:val="28"/>
          <w:szCs w:val="28"/>
        </w:rPr>
        <w:t xml:space="preserve"> и применением классификационного критерия</w:t>
      </w:r>
      <w:r w:rsidR="00F62E13" w:rsidRPr="00F625E5">
        <w:rPr>
          <w:rFonts w:ascii="Times New Roman" w:hAnsi="Times New Roman" w:cs="Times New Roman"/>
          <w:sz w:val="28"/>
          <w:szCs w:val="28"/>
        </w:rPr>
        <w:t>:</w:t>
      </w:r>
    </w:p>
    <w:p w:rsidR="00F62E13" w:rsidRPr="00F625E5" w:rsidRDefault="00F62E13" w:rsidP="00F6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Пациенты, находящиеся в состоянии средней тяжести, госпитализируются в структурное подразделение медицинской организации для лечения COVID-19 на койки для пациентов, находящихся в тяжелом состоянии, не требующих искусственной вентиляции легких, исходя из наличия двух из следующих критериев: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а) насыщение крови кислородом по данным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&lt;1&gt;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&lt; 95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>%;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&lt;1&gt; Далее - SpO</w:t>
      </w:r>
      <w:r w:rsidRPr="00F625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25E5">
        <w:rPr>
          <w:rFonts w:ascii="Times New Roman" w:hAnsi="Times New Roman" w:cs="Times New Roman"/>
          <w:sz w:val="28"/>
          <w:szCs w:val="28"/>
        </w:rPr>
        <w:t>.</w:t>
      </w:r>
    </w:p>
    <w:p w:rsidR="00F62E13" w:rsidRPr="00F625E5" w:rsidRDefault="00F62E13" w:rsidP="00F62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E13" w:rsidRPr="00F625E5" w:rsidRDefault="00F62E13" w:rsidP="00F6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б) T </w:t>
      </w:r>
      <w:r w:rsidRPr="00F625E5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31445" cy="168275"/>
            <wp:effectExtent l="0" t="0" r="1905" b="3175"/>
            <wp:docPr id="1" name="Рисунок 1" descr="base_1_357158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7158_3277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5E5">
        <w:rPr>
          <w:rFonts w:ascii="Times New Roman" w:hAnsi="Times New Roman" w:cs="Times New Roman"/>
          <w:sz w:val="28"/>
          <w:szCs w:val="28"/>
        </w:rPr>
        <w:t xml:space="preserve"> 38 °C;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в) частота дыхательных движений &lt;2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&gt; &gt;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 xml:space="preserve"> 22;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&lt;2&gt; Далее - ЧДД.</w:t>
      </w:r>
    </w:p>
    <w:p w:rsidR="00F62E13" w:rsidRPr="00F625E5" w:rsidRDefault="00F62E13" w:rsidP="00F62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E13" w:rsidRPr="00F625E5" w:rsidRDefault="00F62E13" w:rsidP="00F62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г) наличие признаков пневмонии с распространенностью изменений в обоих легких более 25% (при наличии результатов </w:t>
      </w:r>
      <w:r w:rsidR="009908AD" w:rsidRPr="00F625E5">
        <w:rPr>
          <w:rFonts w:ascii="Times New Roman" w:hAnsi="Times New Roman" w:cs="Times New Roman"/>
          <w:sz w:val="28"/>
          <w:szCs w:val="28"/>
        </w:rPr>
        <w:t>компьютерной томографии легких),</w:t>
      </w:r>
    </w:p>
    <w:p w:rsidR="0042294D" w:rsidRPr="00F625E5" w:rsidRDefault="009908AD" w:rsidP="009908A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625E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соответствии с п. 4 приложения 12 к Приказу Минздрава России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F625E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 инфекции COVID-19».</w:t>
      </w:r>
    </w:p>
    <w:p w:rsidR="00D55E17" w:rsidRPr="00F625E5" w:rsidRDefault="005B4065" w:rsidP="00D55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5E5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12.013.4 «Грипп и пневмония с синдромом органной дисфункции (среднетяжелое течение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 от 5 до 7 дней), выделенной для лечения пациентов с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-19, коэффициента относительной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5,5 и </w:t>
      </w:r>
      <w:r w:rsidR="00D55E17" w:rsidRPr="00F625E5">
        <w:rPr>
          <w:rFonts w:ascii="Times New Roman" w:hAnsi="Times New Roman" w:cs="Times New Roman"/>
          <w:sz w:val="28"/>
          <w:szCs w:val="28"/>
        </w:rPr>
        <w:t>при длительности пребывания в стационаре от 5 до 7 дней включительно – 50% от установленного тарифа,</w:t>
      </w:r>
    </w:p>
    <w:p w:rsidR="005B4065" w:rsidRPr="00F625E5" w:rsidRDefault="005B4065" w:rsidP="00D55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E17" w:rsidRPr="00F625E5" w:rsidRDefault="005B4065" w:rsidP="00D55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5E5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12.013.5 «Грипп и пневмония с синдромом органной дисфункции (среднетяжелое течение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 от 8 до 10 дней), выделенной для лечения пациентов с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-19, коэффициента относительной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5,5 и </w:t>
      </w:r>
      <w:r w:rsidR="00D55E17" w:rsidRPr="00F625E5">
        <w:rPr>
          <w:rFonts w:ascii="Times New Roman" w:hAnsi="Times New Roman" w:cs="Times New Roman"/>
          <w:sz w:val="28"/>
          <w:szCs w:val="28"/>
        </w:rPr>
        <w:t>при длительности пребывания в стационаре от 8 до 10 дней включительно – 70% от установленного тарифа,</w:t>
      </w:r>
    </w:p>
    <w:p w:rsidR="00D55E17" w:rsidRPr="00F625E5" w:rsidRDefault="00D55E17" w:rsidP="00D55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065" w:rsidRPr="00F625E5" w:rsidRDefault="00D55E17" w:rsidP="005B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5E5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12.013.</w:t>
      </w:r>
      <w:r w:rsidR="005B4065" w:rsidRPr="00F625E5">
        <w:rPr>
          <w:rFonts w:ascii="Times New Roman" w:hAnsi="Times New Roman" w:cs="Times New Roman"/>
          <w:sz w:val="28"/>
          <w:szCs w:val="28"/>
        </w:rPr>
        <w:t>6</w:t>
      </w:r>
      <w:r w:rsidRPr="00F625E5">
        <w:rPr>
          <w:rFonts w:ascii="Times New Roman" w:hAnsi="Times New Roman" w:cs="Times New Roman"/>
          <w:sz w:val="28"/>
          <w:szCs w:val="28"/>
        </w:rPr>
        <w:t xml:space="preserve"> «Грипп и пневмония с синдромом органной дисфункции (среднетяжелое </w:t>
      </w:r>
      <w:r w:rsidR="005B4065" w:rsidRPr="00F625E5">
        <w:rPr>
          <w:rFonts w:ascii="Times New Roman" w:hAnsi="Times New Roman" w:cs="Times New Roman"/>
          <w:sz w:val="28"/>
          <w:szCs w:val="28"/>
        </w:rPr>
        <w:t xml:space="preserve">и тяжелое </w:t>
      </w:r>
      <w:r w:rsidRPr="00F625E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-19), выделенной для лечения пациентов с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-19, </w:t>
      </w:r>
      <w:r w:rsidR="005B4065" w:rsidRPr="00F625E5">
        <w:rPr>
          <w:rFonts w:ascii="Times New Roman" w:hAnsi="Times New Roman" w:cs="Times New Roman"/>
          <w:sz w:val="28"/>
          <w:szCs w:val="28"/>
        </w:rPr>
        <w:t xml:space="preserve">для оплаты случаев при переводе пациентов на койки долечивания, </w:t>
      </w:r>
      <w:r w:rsidRPr="00F625E5">
        <w:rPr>
          <w:rFonts w:ascii="Times New Roman" w:hAnsi="Times New Roman" w:cs="Times New Roman"/>
          <w:sz w:val="28"/>
          <w:szCs w:val="28"/>
        </w:rPr>
        <w:t xml:space="preserve">коэффициента относительной </w:t>
      </w:r>
      <w:bookmarkStart w:id="0" w:name="_GoBack"/>
      <w:proofErr w:type="spellStart"/>
      <w:r w:rsidRPr="00412A0F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412A0F">
        <w:rPr>
          <w:rFonts w:ascii="Times New Roman" w:hAnsi="Times New Roman" w:cs="Times New Roman"/>
          <w:sz w:val="28"/>
          <w:szCs w:val="28"/>
        </w:rPr>
        <w:t xml:space="preserve"> 2,5</w:t>
      </w:r>
      <w:r w:rsidR="005B4065" w:rsidRPr="00412A0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B4065" w:rsidRPr="00F625E5">
        <w:rPr>
          <w:rFonts w:ascii="Times New Roman" w:hAnsi="Times New Roman" w:cs="Times New Roman"/>
          <w:sz w:val="28"/>
          <w:szCs w:val="28"/>
        </w:rPr>
        <w:t xml:space="preserve">и в соответствии с п.1 и 2 приложения 13 к Приказу Минздрава России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5B4065" w:rsidRPr="00F625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B4065" w:rsidRPr="00F625E5">
        <w:rPr>
          <w:rFonts w:ascii="Times New Roman" w:hAnsi="Times New Roman" w:cs="Times New Roman"/>
          <w:sz w:val="28"/>
          <w:szCs w:val="28"/>
        </w:rPr>
        <w:t xml:space="preserve"> инфекции COVID-19»: </w:t>
      </w:r>
    </w:p>
    <w:p w:rsidR="005B4065" w:rsidRPr="00F625E5" w:rsidRDefault="005B4065" w:rsidP="005B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«Пациенты с установленным диагнозом новой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инфекции COVID-19 или с подозрением на новую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инфекцию COVID-19 в возрасте 18 лет и старше (далее - пациенты), поступившие в структурное подразделение медицинской организации для лечения COVID-19 в состоянии средней тяжести, в тяжелом и крайне тяжелом состоянии, выписываются на долечивание в амбулаторных условиях или переводятся на долечивание в стационарных условиях на койки для пациентов, находящихся в состоянии средней тяжести, исходя из наличия следующих критериев:</w:t>
      </w:r>
    </w:p>
    <w:p w:rsidR="005B4065" w:rsidRPr="00F625E5" w:rsidRDefault="005B4065" w:rsidP="005B4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а) стойкое улучшение клинической картины;</w:t>
      </w:r>
    </w:p>
    <w:p w:rsidR="005B4065" w:rsidRPr="00F625E5" w:rsidRDefault="005B4065" w:rsidP="005B4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б) уровень насыщения крови кислородом на воздухе &lt;1&gt; </w:t>
      </w:r>
      <w:r w:rsidRPr="00F625E5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 wp14:anchorId="1246EC2A" wp14:editId="45DECC6B">
            <wp:extent cx="133350" cy="171450"/>
            <wp:effectExtent l="0" t="0" r="0" b="0"/>
            <wp:docPr id="5" name="Рисунок 5" descr="base_1_357158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7158_3278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5E5">
        <w:rPr>
          <w:rFonts w:ascii="Times New Roman" w:hAnsi="Times New Roman" w:cs="Times New Roman"/>
          <w:sz w:val="28"/>
          <w:szCs w:val="28"/>
        </w:rPr>
        <w:t xml:space="preserve"> 95%, отсутствие признаков нарастания дыхательной недостаточности;</w:t>
      </w:r>
    </w:p>
    <w:p w:rsidR="005B4065" w:rsidRPr="00F625E5" w:rsidRDefault="005B4065" w:rsidP="005B4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065" w:rsidRPr="00F625E5" w:rsidRDefault="005B4065" w:rsidP="005B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в) температура тела &lt;2&gt;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&lt; 37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>,5 °C;</w:t>
      </w:r>
    </w:p>
    <w:p w:rsidR="005B4065" w:rsidRPr="00F625E5" w:rsidRDefault="005B4065" w:rsidP="005B4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065" w:rsidRPr="00F625E5" w:rsidRDefault="005B4065" w:rsidP="005B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г) уровень C-реактивного белка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&lt; 10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 xml:space="preserve"> мг/л;</w:t>
      </w:r>
    </w:p>
    <w:p w:rsidR="005B4065" w:rsidRPr="00F625E5" w:rsidRDefault="005B4065" w:rsidP="005B4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д) уровень лейкоцитов в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крови &gt;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 xml:space="preserve"> 3,0 x 10</w:t>
      </w:r>
      <w:r w:rsidRPr="00F625E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625E5">
        <w:rPr>
          <w:rFonts w:ascii="Times New Roman" w:hAnsi="Times New Roman" w:cs="Times New Roman"/>
          <w:sz w:val="28"/>
          <w:szCs w:val="28"/>
        </w:rPr>
        <w:t>/л.</w:t>
      </w:r>
    </w:p>
    <w:p w:rsidR="005B4065" w:rsidRPr="00F625E5" w:rsidRDefault="005B4065" w:rsidP="005B4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18"/>
      <w:bookmarkEnd w:id="1"/>
      <w:r w:rsidRPr="00F625E5">
        <w:rPr>
          <w:rFonts w:ascii="Times New Roman" w:hAnsi="Times New Roman" w:cs="Times New Roman"/>
          <w:sz w:val="28"/>
          <w:szCs w:val="28"/>
        </w:rPr>
        <w:t xml:space="preserve">2. Выписка на долечивание в амбулаторных условиях или перевод на долечивание в стационарных условиях на койки для пациентов, находящихся в состоянии средней тяжести, может осуществляться до получения второго отрицательного результата лабораторных исследований биологического материала </w:t>
      </w:r>
      <w:r w:rsidRPr="00F625E5">
        <w:rPr>
          <w:rFonts w:ascii="Times New Roman" w:hAnsi="Times New Roman" w:cs="Times New Roman"/>
          <w:sz w:val="28"/>
          <w:szCs w:val="28"/>
        </w:rPr>
        <w:lastRenderedPageBreak/>
        <w:t xml:space="preserve">на наличие новой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ко</w:t>
      </w:r>
      <w:r w:rsidR="004F53CC" w:rsidRPr="00F625E5">
        <w:rPr>
          <w:rFonts w:ascii="Times New Roman" w:hAnsi="Times New Roman" w:cs="Times New Roman"/>
          <w:sz w:val="28"/>
          <w:szCs w:val="28"/>
        </w:rPr>
        <w:t>ронавирусной</w:t>
      </w:r>
      <w:proofErr w:type="spellEnd"/>
      <w:r w:rsidR="004F53CC" w:rsidRPr="00F625E5">
        <w:rPr>
          <w:rFonts w:ascii="Times New Roman" w:hAnsi="Times New Roman" w:cs="Times New Roman"/>
          <w:sz w:val="28"/>
          <w:szCs w:val="28"/>
        </w:rPr>
        <w:t xml:space="preserve"> инфекции COVID-19;</w:t>
      </w:r>
    </w:p>
    <w:p w:rsidR="004F53CC" w:rsidRPr="00F625E5" w:rsidRDefault="004F53CC" w:rsidP="004F5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3CC" w:rsidRPr="00F625E5" w:rsidRDefault="004F53CC" w:rsidP="004F5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перевод пациента для продолжения лечения в стационарных условиях на койки для пациентов, находящихся в состоянии средней тяжести, может осуществляться до получения второго отрицательного результата лабораторных исследований биологического материала на наличие новой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инфекции COVID-19».</w:t>
      </w:r>
    </w:p>
    <w:p w:rsidR="004F53CC" w:rsidRPr="00F625E5" w:rsidRDefault="004F53CC" w:rsidP="005B4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FA3" w:rsidRPr="00F625E5" w:rsidRDefault="005B4065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Д</w:t>
      </w:r>
      <w:r w:rsidR="00733FA3" w:rsidRPr="00F625E5">
        <w:rPr>
          <w:rFonts w:ascii="Times New Roman" w:hAnsi="Times New Roman" w:cs="Times New Roman"/>
          <w:sz w:val="28"/>
          <w:szCs w:val="28"/>
        </w:rPr>
        <w:t>ля случаев тяжелого течения заболевания:</w:t>
      </w:r>
    </w:p>
    <w:p w:rsidR="00F62E13" w:rsidRPr="00F625E5" w:rsidRDefault="00733FA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5E5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12.013 «Грипп и пневмония с синдромом органной дисфункции» с установлением для подгруппы </w:t>
      </w:r>
      <w:proofErr w:type="spellStart"/>
      <w:r w:rsidRPr="00F625E5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>12.013.1</w:t>
      </w:r>
      <w:r w:rsidR="00476BE3" w:rsidRPr="00F625E5">
        <w:rPr>
          <w:rFonts w:ascii="Times New Roman" w:hAnsi="Times New Roman" w:cs="Times New Roman"/>
          <w:sz w:val="28"/>
          <w:szCs w:val="28"/>
        </w:rPr>
        <w:t xml:space="preserve"> </w:t>
      </w:r>
      <w:r w:rsidRPr="00F625E5">
        <w:rPr>
          <w:rFonts w:ascii="Times New Roman" w:hAnsi="Times New Roman" w:cs="Times New Roman"/>
          <w:sz w:val="28"/>
          <w:szCs w:val="28"/>
        </w:rPr>
        <w:t>«Грипп и пневмония с синдромом органн</w:t>
      </w:r>
      <w:r w:rsidR="009F467B" w:rsidRPr="00F625E5">
        <w:rPr>
          <w:rFonts w:ascii="Times New Roman" w:hAnsi="Times New Roman" w:cs="Times New Roman"/>
          <w:sz w:val="28"/>
          <w:szCs w:val="28"/>
        </w:rPr>
        <w:t xml:space="preserve">ой дисфункции (тяжелое течение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-19), выделенной для лечения пациентов с </w:t>
      </w:r>
      <w:r w:rsidRPr="00F625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sz w:val="28"/>
          <w:szCs w:val="28"/>
        </w:rPr>
        <w:t xml:space="preserve">-19, коэффициента относительной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8 и применением классификационного критерия</w:t>
      </w:r>
      <w:r w:rsidR="00F62E13" w:rsidRPr="00F625E5">
        <w:rPr>
          <w:rFonts w:ascii="Times New Roman" w:hAnsi="Times New Roman" w:cs="Times New Roman"/>
          <w:sz w:val="28"/>
          <w:szCs w:val="28"/>
        </w:rPr>
        <w:t>: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Пациенты, находящиеся в тяжелом состоянии, госпитализируются в структурное подразделение медицинской организации для лечения COVID-19 на койки для пациентов, находящихся в тяжелом состоянии, требующих проведения </w:t>
      </w:r>
      <w:proofErr w:type="spellStart"/>
      <w:r w:rsidRPr="00F625E5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Pr="00F625E5">
        <w:rPr>
          <w:rFonts w:ascii="Times New Roman" w:hAnsi="Times New Roman" w:cs="Times New Roman"/>
          <w:sz w:val="28"/>
          <w:szCs w:val="28"/>
        </w:rPr>
        <w:t xml:space="preserve"> вентиляции легких, исходя из наличия двух из следующих критериев: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>а) SpO</w:t>
      </w:r>
      <w:r w:rsidRPr="00F625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25E5">
        <w:rPr>
          <w:rFonts w:ascii="Times New Roman" w:hAnsi="Times New Roman" w:cs="Times New Roman"/>
          <w:sz w:val="28"/>
          <w:szCs w:val="28"/>
        </w:rPr>
        <w:t xml:space="preserve"> </w:t>
      </w:r>
      <w:r w:rsidRPr="00F625E5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31445" cy="168275"/>
            <wp:effectExtent l="0" t="0" r="1905" b="3175"/>
            <wp:docPr id="4" name="Рисунок 4" descr="base_1_357158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7158_3277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5E5">
        <w:rPr>
          <w:rFonts w:ascii="Times New Roman" w:hAnsi="Times New Roman" w:cs="Times New Roman"/>
          <w:sz w:val="28"/>
          <w:szCs w:val="28"/>
        </w:rPr>
        <w:t xml:space="preserve"> 93%;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б) T </w:t>
      </w:r>
      <w:r w:rsidRPr="00F625E5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31445" cy="168275"/>
            <wp:effectExtent l="0" t="0" r="1905" b="3175"/>
            <wp:docPr id="3" name="Рисунок 3" descr="base_1_357158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7158_3277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5E5">
        <w:rPr>
          <w:rFonts w:ascii="Times New Roman" w:hAnsi="Times New Roman" w:cs="Times New Roman"/>
          <w:sz w:val="28"/>
          <w:szCs w:val="28"/>
        </w:rPr>
        <w:t xml:space="preserve"> 39 °C;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в) ЧДД </w:t>
      </w:r>
      <w:r w:rsidRPr="00F625E5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31445" cy="168275"/>
            <wp:effectExtent l="0" t="0" r="1905" b="3175"/>
            <wp:docPr id="2" name="Рисунок 2" descr="base_1_357158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7158_3277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5E5"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F62E13" w:rsidRPr="00F625E5" w:rsidRDefault="00F62E13" w:rsidP="00F62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5E5">
        <w:rPr>
          <w:rFonts w:ascii="Times New Roman" w:hAnsi="Times New Roman" w:cs="Times New Roman"/>
          <w:sz w:val="28"/>
          <w:szCs w:val="28"/>
        </w:rPr>
        <w:t xml:space="preserve">Дополнительными признаками нахождения пациента в тяжелом состоянии являются снижение уровня сознания, ажитация, нестабильные гемодинамические показатели (систолическое артериальное давление </w:t>
      </w:r>
      <w:proofErr w:type="gramStart"/>
      <w:r w:rsidRPr="00F625E5">
        <w:rPr>
          <w:rFonts w:ascii="Times New Roman" w:hAnsi="Times New Roman" w:cs="Times New Roman"/>
          <w:sz w:val="28"/>
          <w:szCs w:val="28"/>
        </w:rPr>
        <w:t>&lt; 90</w:t>
      </w:r>
      <w:proofErr w:type="gramEnd"/>
      <w:r w:rsidRPr="00F625E5">
        <w:rPr>
          <w:rFonts w:ascii="Times New Roman" w:hAnsi="Times New Roman" w:cs="Times New Roman"/>
          <w:sz w:val="28"/>
          <w:szCs w:val="28"/>
        </w:rPr>
        <w:t xml:space="preserve"> мм рт. ст., диастолическое артериа</w:t>
      </w:r>
      <w:r w:rsidR="009908AD" w:rsidRPr="00F625E5">
        <w:rPr>
          <w:rFonts w:ascii="Times New Roman" w:hAnsi="Times New Roman" w:cs="Times New Roman"/>
          <w:sz w:val="28"/>
          <w:szCs w:val="28"/>
        </w:rPr>
        <w:t>льное давление &lt; 60 мм рт. ст.),</w:t>
      </w:r>
    </w:p>
    <w:p w:rsidR="009908AD" w:rsidRPr="00F625E5" w:rsidRDefault="009908AD" w:rsidP="009908A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 5 приложения 12 к Приказу Минздрава России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F625E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 инфекции COVID-19».</w:t>
      </w:r>
    </w:p>
    <w:p w:rsidR="00131643" w:rsidRPr="00F625E5" w:rsidRDefault="00131643" w:rsidP="00131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646" w:rsidRPr="00F625E5" w:rsidRDefault="00A01EBB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Выделение данных подгрупп </w:t>
      </w:r>
      <w:r w:rsidR="00516646" w:rsidRPr="00F625E5">
        <w:rPr>
          <w:rFonts w:ascii="Times New Roman" w:hAnsi="Times New Roman" w:cs="Times New Roman"/>
          <w:b w:val="0"/>
          <w:sz w:val="28"/>
          <w:szCs w:val="28"/>
        </w:rPr>
        <w:t>осуществляется путем добавления ко всем кодам МКБ10, включенным в соответствующую КСГ, в качестве нового классификац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>ионного критерия дополнительных</w:t>
      </w:r>
      <w:r w:rsidR="00516646" w:rsidRPr="00F625E5">
        <w:rPr>
          <w:rFonts w:ascii="Times New Roman" w:hAnsi="Times New Roman" w:cs="Times New Roman"/>
          <w:b w:val="0"/>
          <w:sz w:val="28"/>
          <w:szCs w:val="28"/>
        </w:rPr>
        <w:t xml:space="preserve"> диагноз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516646" w:rsidRPr="00F62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646"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U</w:t>
      </w:r>
      <w:r w:rsidR="00516646" w:rsidRPr="00F625E5">
        <w:rPr>
          <w:rFonts w:ascii="Times New Roman" w:hAnsi="Times New Roman" w:cs="Times New Roman"/>
          <w:b w:val="0"/>
          <w:sz w:val="28"/>
          <w:szCs w:val="28"/>
        </w:rPr>
        <w:t xml:space="preserve">07.1 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>Коронавирусная</w:t>
      </w:r>
      <w:proofErr w:type="spellEnd"/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 xml:space="preserve"> инфекция, вызванная вирусом 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 xml:space="preserve">-19, вирус идентифицирован (подтвержден лабораторным тестированием независимо от тяжести клинических признаков или симптомов)» и 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U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>07.2 «</w:t>
      </w:r>
      <w:proofErr w:type="spellStart"/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>Коронавирусная</w:t>
      </w:r>
      <w:proofErr w:type="spellEnd"/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 xml:space="preserve"> инфекция, вызванная 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>-19, вирус не идентифицирован (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 xml:space="preserve">-19 диагностируется клинически или </w:t>
      </w:r>
      <w:proofErr w:type="spellStart"/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>эпидемиологически</w:t>
      </w:r>
      <w:proofErr w:type="spellEnd"/>
      <w:r w:rsidR="00520168" w:rsidRPr="00F625E5">
        <w:rPr>
          <w:rFonts w:ascii="Times New Roman" w:hAnsi="Times New Roman" w:cs="Times New Roman"/>
          <w:b w:val="0"/>
          <w:sz w:val="28"/>
          <w:szCs w:val="28"/>
        </w:rPr>
        <w:t>, но лабораторные исследования неубедительны или недоступны)»</w:t>
      </w:r>
      <w:r w:rsidR="00516646" w:rsidRPr="00F625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4262" w:rsidRPr="00F625E5" w:rsidRDefault="007C4262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При этом случаи проведения экстракорпоральной мембранной </w:t>
      </w:r>
      <w:proofErr w:type="spellStart"/>
      <w:r w:rsidRPr="00F625E5">
        <w:rPr>
          <w:rFonts w:ascii="Times New Roman" w:hAnsi="Times New Roman" w:cs="Times New Roman"/>
          <w:b w:val="0"/>
          <w:sz w:val="28"/>
          <w:szCs w:val="28"/>
        </w:rPr>
        <w:t>оксигенации</w:t>
      </w:r>
      <w:proofErr w:type="spellEnd"/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 оплачиваются по отдельному тарифу по КСГ </w:t>
      </w:r>
      <w:proofErr w:type="spellStart"/>
      <w:r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36.011 «Экстракорпоральная </w:t>
      </w:r>
      <w:r w:rsidRPr="00F625E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мембранная </w:t>
      </w:r>
      <w:proofErr w:type="spellStart"/>
      <w:r w:rsidRPr="00F625E5">
        <w:rPr>
          <w:rFonts w:ascii="Times New Roman" w:hAnsi="Times New Roman" w:cs="Times New Roman"/>
          <w:b w:val="0"/>
          <w:sz w:val="28"/>
          <w:szCs w:val="28"/>
        </w:rPr>
        <w:t>оксигенация</w:t>
      </w:r>
      <w:proofErr w:type="spellEnd"/>
      <w:r w:rsidRPr="00F625E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63994" w:rsidRPr="004F53CC" w:rsidRDefault="004C70A5" w:rsidP="004F53C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625E5">
        <w:rPr>
          <w:rFonts w:ascii="Times New Roman" w:hAnsi="Times New Roman" w:cs="Times New Roman"/>
          <w:b w:val="0"/>
          <w:sz w:val="28"/>
          <w:szCs w:val="28"/>
        </w:rPr>
        <w:t>В Тарифном соглашении установлен коэффиц</w:t>
      </w:r>
      <w:r w:rsidR="00F73D46" w:rsidRPr="00F625E5">
        <w:rPr>
          <w:rFonts w:ascii="Times New Roman" w:hAnsi="Times New Roman" w:cs="Times New Roman"/>
          <w:b w:val="0"/>
          <w:sz w:val="28"/>
          <w:szCs w:val="28"/>
        </w:rPr>
        <w:t>иент сложности лечения пациента</w:t>
      </w:r>
      <w:r w:rsidRPr="00F625E5">
        <w:rPr>
          <w:rFonts w:ascii="Times New Roman" w:hAnsi="Times New Roman" w:cs="Times New Roman"/>
          <w:b w:val="0"/>
          <w:sz w:val="28"/>
          <w:szCs w:val="28"/>
        </w:rPr>
        <w:t xml:space="preserve"> для случаев лечения пациентов с </w:t>
      </w:r>
      <w:r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F625E5">
        <w:rPr>
          <w:rFonts w:ascii="Times New Roman" w:hAnsi="Times New Roman" w:cs="Times New Roman"/>
          <w:b w:val="0"/>
          <w:sz w:val="28"/>
          <w:szCs w:val="28"/>
        </w:rPr>
        <w:t>-19 в размере 1,8</w:t>
      </w:r>
      <w:r w:rsidR="00F62E13" w:rsidRPr="00F625E5">
        <w:rPr>
          <w:rFonts w:ascii="Times New Roman" w:hAnsi="Times New Roman" w:cs="Times New Roman"/>
          <w:b w:val="0"/>
          <w:sz w:val="28"/>
          <w:szCs w:val="28"/>
        </w:rPr>
        <w:t xml:space="preserve">, в том числе в случае госпитализации пациентов с </w:t>
      </w:r>
      <w:r w:rsidR="00F62E13" w:rsidRPr="00F625E5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F62E13" w:rsidRPr="00F625E5">
        <w:rPr>
          <w:rFonts w:ascii="Times New Roman" w:hAnsi="Times New Roman" w:cs="Times New Roman"/>
          <w:b w:val="0"/>
          <w:sz w:val="28"/>
          <w:szCs w:val="28"/>
        </w:rPr>
        <w:t>-19, находящихся в крайне тяжелом состоянии</w:t>
      </w:r>
      <w:r w:rsidRPr="00F625E5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63994" w:rsidRPr="004F53CC" w:rsidSect="00F62E13">
      <w:footerReference w:type="default" r:id="rId11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43" w:rsidRDefault="00354B43" w:rsidP="003C5666">
      <w:pPr>
        <w:spacing w:after="0" w:line="240" w:lineRule="auto"/>
      </w:pPr>
      <w:r>
        <w:separator/>
      </w:r>
    </w:p>
  </w:endnote>
  <w:endnote w:type="continuationSeparator" w:id="0">
    <w:p w:rsidR="00354B43" w:rsidRDefault="00354B43" w:rsidP="003C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402566"/>
      <w:docPartObj>
        <w:docPartGallery w:val="Page Numbers (Bottom of Page)"/>
        <w:docPartUnique/>
      </w:docPartObj>
    </w:sdtPr>
    <w:sdtEndPr/>
    <w:sdtContent>
      <w:p w:rsidR="003C5666" w:rsidRDefault="003C5666" w:rsidP="003C56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0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43" w:rsidRDefault="00354B43" w:rsidP="003C5666">
      <w:pPr>
        <w:spacing w:after="0" w:line="240" w:lineRule="auto"/>
      </w:pPr>
      <w:r>
        <w:separator/>
      </w:r>
    </w:p>
  </w:footnote>
  <w:footnote w:type="continuationSeparator" w:id="0">
    <w:p w:rsidR="00354B43" w:rsidRDefault="00354B43" w:rsidP="003C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0398A"/>
    <w:rsid w:val="00044956"/>
    <w:rsid w:val="00060F4B"/>
    <w:rsid w:val="0008154D"/>
    <w:rsid w:val="00091B41"/>
    <w:rsid w:val="00131643"/>
    <w:rsid w:val="00151E8E"/>
    <w:rsid w:val="001812BE"/>
    <w:rsid w:val="002068AF"/>
    <w:rsid w:val="00292935"/>
    <w:rsid w:val="002F061A"/>
    <w:rsid w:val="00351B7E"/>
    <w:rsid w:val="00354B43"/>
    <w:rsid w:val="003C5666"/>
    <w:rsid w:val="00411793"/>
    <w:rsid w:val="00412A0F"/>
    <w:rsid w:val="0042294D"/>
    <w:rsid w:val="00442156"/>
    <w:rsid w:val="00476BE3"/>
    <w:rsid w:val="004C70A5"/>
    <w:rsid w:val="004F53CC"/>
    <w:rsid w:val="00516646"/>
    <w:rsid w:val="00517095"/>
    <w:rsid w:val="00520168"/>
    <w:rsid w:val="00532A02"/>
    <w:rsid w:val="005736BD"/>
    <w:rsid w:val="005B4065"/>
    <w:rsid w:val="005E5E58"/>
    <w:rsid w:val="00601148"/>
    <w:rsid w:val="00601298"/>
    <w:rsid w:val="006148BC"/>
    <w:rsid w:val="00667E09"/>
    <w:rsid w:val="00733FA3"/>
    <w:rsid w:val="007825C5"/>
    <w:rsid w:val="007B101E"/>
    <w:rsid w:val="007C4262"/>
    <w:rsid w:val="00863994"/>
    <w:rsid w:val="008802FF"/>
    <w:rsid w:val="00942906"/>
    <w:rsid w:val="009908AD"/>
    <w:rsid w:val="009F467B"/>
    <w:rsid w:val="00A01EBB"/>
    <w:rsid w:val="00AB7C48"/>
    <w:rsid w:val="00C91109"/>
    <w:rsid w:val="00C92252"/>
    <w:rsid w:val="00D005E3"/>
    <w:rsid w:val="00D5545A"/>
    <w:rsid w:val="00D55E17"/>
    <w:rsid w:val="00D9370C"/>
    <w:rsid w:val="00DF1A62"/>
    <w:rsid w:val="00EE319C"/>
    <w:rsid w:val="00F22F4D"/>
    <w:rsid w:val="00F625E5"/>
    <w:rsid w:val="00F62E13"/>
    <w:rsid w:val="00F73D46"/>
    <w:rsid w:val="00FB2FCC"/>
    <w:rsid w:val="00FB7BE6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42ED-7BFC-4621-AF71-AB9BCAA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666"/>
  </w:style>
  <w:style w:type="paragraph" w:styleId="a7">
    <w:name w:val="footer"/>
    <w:basedOn w:val="a"/>
    <w:link w:val="a8"/>
    <w:uiPriority w:val="99"/>
    <w:unhideWhenUsed/>
    <w:rsid w:val="003C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D4DB-3D04-48F7-B34C-5B996D77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18</cp:revision>
  <cp:lastPrinted>2020-11-30T13:23:00Z</cp:lastPrinted>
  <dcterms:created xsi:type="dcterms:W3CDTF">2020-04-03T13:31:00Z</dcterms:created>
  <dcterms:modified xsi:type="dcterms:W3CDTF">2020-12-11T06:17:00Z</dcterms:modified>
</cp:coreProperties>
</file>